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B2" w:rsidRDefault="00664AB2" w:rsidP="00664AB2">
      <w:pPr>
        <w:jc w:val="center"/>
        <w:rPr>
          <w:rStyle w:val="af"/>
        </w:rPr>
      </w:pPr>
      <w:r>
        <w:rPr>
          <w:b/>
          <w:sz w:val="20"/>
          <w:szCs w:val="20"/>
        </w:rPr>
        <w:t xml:space="preserve"> УЧЕБНЫЙ ПЛАН</w:t>
      </w:r>
    </w:p>
    <w:p w:rsidR="00664AB2" w:rsidRDefault="00664AB2" w:rsidP="00664AB2">
      <w:pPr>
        <w:spacing w:line="216" w:lineRule="auto"/>
        <w:jc w:val="center"/>
        <w:rPr>
          <w:b/>
          <w:sz w:val="20"/>
          <w:szCs w:val="20"/>
        </w:rPr>
      </w:pPr>
      <w:r>
        <w:rPr>
          <w:b/>
          <w:sz w:val="20"/>
          <w:szCs w:val="20"/>
        </w:rPr>
        <w:t>по дополнительной предпрофессиональной образовательной программе</w:t>
      </w:r>
    </w:p>
    <w:p w:rsidR="00664AB2" w:rsidRDefault="00664AB2" w:rsidP="00664AB2">
      <w:pPr>
        <w:spacing w:line="216" w:lineRule="auto"/>
        <w:jc w:val="center"/>
        <w:rPr>
          <w:b/>
          <w:sz w:val="20"/>
          <w:szCs w:val="20"/>
        </w:rPr>
      </w:pPr>
      <w:r>
        <w:rPr>
          <w:b/>
          <w:sz w:val="20"/>
          <w:szCs w:val="20"/>
        </w:rPr>
        <w:t>в области музыкального искусства «Народные инструменты»</w:t>
      </w:r>
    </w:p>
    <w:p w:rsidR="00664AB2" w:rsidRDefault="00664AB2" w:rsidP="00664AB2">
      <w:pPr>
        <w:spacing w:line="216" w:lineRule="auto"/>
        <w:rPr>
          <w:sz w:val="20"/>
          <w:szCs w:val="20"/>
        </w:rPr>
      </w:pPr>
    </w:p>
    <w:p w:rsidR="00664AB2" w:rsidRDefault="00664AB2" w:rsidP="00664AB2">
      <w:pPr>
        <w:spacing w:line="216" w:lineRule="auto"/>
        <w:jc w:val="right"/>
        <w:rPr>
          <w:sz w:val="20"/>
          <w:szCs w:val="20"/>
        </w:rPr>
      </w:pPr>
      <w:r>
        <w:rPr>
          <w:sz w:val="20"/>
          <w:szCs w:val="20"/>
        </w:rPr>
        <w:t>Срок обучения – 8 лет</w:t>
      </w:r>
    </w:p>
    <w:tbl>
      <w:tblPr>
        <w:tblW w:w="15132" w:type="dxa"/>
        <w:tblInd w:w="94" w:type="dxa"/>
        <w:tblLayout w:type="fixed"/>
        <w:tblLook w:val="04A0"/>
      </w:tblPr>
      <w:tblGrid>
        <w:gridCol w:w="1569"/>
        <w:gridCol w:w="3253"/>
        <w:gridCol w:w="1021"/>
        <w:gridCol w:w="992"/>
        <w:gridCol w:w="567"/>
        <w:gridCol w:w="820"/>
        <w:gridCol w:w="566"/>
        <w:gridCol w:w="850"/>
        <w:gridCol w:w="741"/>
        <w:gridCol w:w="421"/>
        <w:gridCol w:w="567"/>
        <w:gridCol w:w="567"/>
        <w:gridCol w:w="575"/>
        <w:gridCol w:w="571"/>
        <w:gridCol w:w="567"/>
        <w:gridCol w:w="37"/>
        <w:gridCol w:w="728"/>
        <w:gridCol w:w="720"/>
      </w:tblGrid>
      <w:tr w:rsidR="00664AB2" w:rsidTr="005A476D">
        <w:trPr>
          <w:cantSplit/>
          <w:trHeight w:val="1189"/>
        </w:trPr>
        <w:tc>
          <w:tcPr>
            <w:tcW w:w="1570" w:type="dxa"/>
            <w:vMerge w:val="restart"/>
            <w:tcBorders>
              <w:top w:val="single" w:sz="4" w:space="0" w:color="auto"/>
              <w:left w:val="single" w:sz="4" w:space="0" w:color="auto"/>
              <w:bottom w:val="nil"/>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Индекс</w:t>
            </w:r>
          </w:p>
          <w:p w:rsidR="00664AB2" w:rsidRDefault="00664AB2">
            <w:pPr>
              <w:spacing w:line="276" w:lineRule="auto"/>
              <w:jc w:val="center"/>
              <w:rPr>
                <w:sz w:val="20"/>
                <w:szCs w:val="20"/>
                <w:lang w:eastAsia="en-US"/>
              </w:rPr>
            </w:pPr>
            <w:r>
              <w:rPr>
                <w:sz w:val="20"/>
                <w:szCs w:val="20"/>
                <w:lang w:eastAsia="en-US"/>
              </w:rPr>
              <w:t>предметных областей, разделов и учебных предметов</w:t>
            </w:r>
          </w:p>
        </w:tc>
        <w:tc>
          <w:tcPr>
            <w:tcW w:w="3255" w:type="dxa"/>
            <w:vMerge w:val="restart"/>
            <w:tcBorders>
              <w:top w:val="single" w:sz="4" w:space="0" w:color="auto"/>
              <w:left w:val="single" w:sz="4" w:space="0" w:color="auto"/>
              <w:bottom w:val="nil"/>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 xml:space="preserve">Наименование частей, предметных областей, разделов и учебных предметов </w:t>
            </w:r>
          </w:p>
          <w:p w:rsidR="00664AB2" w:rsidRDefault="00664AB2">
            <w:pPr>
              <w:spacing w:line="276" w:lineRule="auto"/>
              <w:jc w:val="center"/>
              <w:rPr>
                <w:sz w:val="20"/>
                <w:szCs w:val="20"/>
                <w:lang w:eastAsia="en-US"/>
              </w:rPr>
            </w:pPr>
            <w:r>
              <w:rPr>
                <w:sz w:val="20"/>
                <w:szCs w:val="20"/>
                <w:lang w:eastAsia="en-US"/>
              </w:rPr>
              <w:t> </w:t>
            </w:r>
          </w:p>
        </w:tc>
        <w:tc>
          <w:tcPr>
            <w:tcW w:w="1022" w:type="dxa"/>
            <w:tcBorders>
              <w:top w:val="single" w:sz="4" w:space="0" w:color="auto"/>
              <w:left w:val="single" w:sz="4" w:space="0" w:color="auto"/>
              <w:bottom w:val="nil"/>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Максимальная учебная нагрузка</w:t>
            </w:r>
          </w:p>
        </w:tc>
        <w:tc>
          <w:tcPr>
            <w:tcW w:w="992" w:type="dxa"/>
            <w:tcBorders>
              <w:top w:val="single" w:sz="4" w:space="0" w:color="auto"/>
              <w:left w:val="single" w:sz="4" w:space="0" w:color="auto"/>
              <w:bottom w:val="nil"/>
              <w:right w:val="single" w:sz="4" w:space="0" w:color="auto"/>
            </w:tcBorders>
            <w:noWrap/>
            <w:vAlign w:val="center"/>
            <w:hideMark/>
          </w:tcPr>
          <w:p w:rsidR="00664AB2" w:rsidRDefault="00664AB2">
            <w:pPr>
              <w:spacing w:line="276" w:lineRule="auto"/>
              <w:jc w:val="center"/>
              <w:rPr>
                <w:sz w:val="20"/>
                <w:szCs w:val="20"/>
                <w:lang w:eastAsia="en-US"/>
              </w:rPr>
            </w:pPr>
            <w:proofErr w:type="spellStart"/>
            <w:r>
              <w:rPr>
                <w:sz w:val="20"/>
                <w:szCs w:val="20"/>
                <w:lang w:eastAsia="en-US"/>
              </w:rPr>
              <w:t>Самост</w:t>
            </w:r>
            <w:proofErr w:type="spellEnd"/>
            <w:r>
              <w:rPr>
                <w:sz w:val="20"/>
                <w:szCs w:val="20"/>
                <w:lang w:eastAsia="en-US"/>
              </w:rPr>
              <w:t>. работа</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Аудиторные занятия</w:t>
            </w:r>
          </w:p>
          <w:p w:rsidR="00664AB2" w:rsidRDefault="00664AB2">
            <w:pPr>
              <w:spacing w:line="276" w:lineRule="auto"/>
              <w:jc w:val="center"/>
              <w:rPr>
                <w:sz w:val="20"/>
                <w:szCs w:val="20"/>
                <w:lang w:eastAsia="en-US"/>
              </w:rPr>
            </w:pPr>
            <w:r>
              <w:rPr>
                <w:sz w:val="20"/>
                <w:szCs w:val="20"/>
                <w:lang w:eastAsia="en-US"/>
              </w:rPr>
              <w:t>(в часах)</w:t>
            </w: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ind w:right="-98"/>
              <w:jc w:val="center"/>
              <w:rPr>
                <w:sz w:val="20"/>
                <w:szCs w:val="20"/>
                <w:lang w:eastAsia="en-US"/>
              </w:rPr>
            </w:pPr>
            <w:r>
              <w:rPr>
                <w:sz w:val="20"/>
                <w:szCs w:val="20"/>
                <w:lang w:eastAsia="en-US"/>
              </w:rPr>
              <w:t>Промежуточная аттестация</w:t>
            </w:r>
          </w:p>
          <w:p w:rsidR="00664AB2" w:rsidRDefault="00664AB2">
            <w:pPr>
              <w:spacing w:line="276" w:lineRule="auto"/>
              <w:ind w:right="-98"/>
              <w:jc w:val="center"/>
              <w:rPr>
                <w:sz w:val="20"/>
                <w:szCs w:val="20"/>
                <w:vertAlign w:val="superscript"/>
                <w:lang w:eastAsia="en-US"/>
              </w:rPr>
            </w:pPr>
            <w:r>
              <w:rPr>
                <w:sz w:val="20"/>
                <w:szCs w:val="20"/>
                <w:lang w:eastAsia="en-US"/>
              </w:rPr>
              <w:t>(по полугодиям)</w:t>
            </w:r>
          </w:p>
        </w:tc>
        <w:tc>
          <w:tcPr>
            <w:tcW w:w="4749" w:type="dxa"/>
            <w:gridSpan w:val="9"/>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Распределение по годам обучения</w:t>
            </w:r>
          </w:p>
        </w:tc>
      </w:tr>
      <w:tr w:rsidR="00664AB2" w:rsidTr="005A476D">
        <w:trPr>
          <w:cantSplit/>
          <w:trHeight w:val="1135"/>
        </w:trPr>
        <w:tc>
          <w:tcPr>
            <w:tcW w:w="1570" w:type="dxa"/>
            <w:vMerge/>
            <w:tcBorders>
              <w:top w:val="single" w:sz="4" w:space="0" w:color="auto"/>
              <w:left w:val="single" w:sz="4" w:space="0" w:color="auto"/>
              <w:bottom w:val="nil"/>
              <w:right w:val="single" w:sz="4" w:space="0" w:color="auto"/>
            </w:tcBorders>
            <w:vAlign w:val="center"/>
            <w:hideMark/>
          </w:tcPr>
          <w:p w:rsidR="00664AB2" w:rsidRDefault="00664AB2">
            <w:pPr>
              <w:spacing w:line="256" w:lineRule="auto"/>
              <w:rPr>
                <w:sz w:val="20"/>
                <w:szCs w:val="20"/>
                <w:lang w:eastAsia="en-US"/>
              </w:rPr>
            </w:pPr>
          </w:p>
        </w:tc>
        <w:tc>
          <w:tcPr>
            <w:tcW w:w="3255" w:type="dxa"/>
            <w:vMerge/>
            <w:tcBorders>
              <w:top w:val="single" w:sz="4" w:space="0" w:color="auto"/>
              <w:left w:val="single" w:sz="4" w:space="0" w:color="auto"/>
              <w:bottom w:val="nil"/>
              <w:right w:val="single" w:sz="4" w:space="0" w:color="auto"/>
            </w:tcBorders>
            <w:vAlign w:val="center"/>
            <w:hideMark/>
          </w:tcPr>
          <w:p w:rsidR="00664AB2" w:rsidRDefault="00664AB2">
            <w:pPr>
              <w:spacing w:line="256" w:lineRule="auto"/>
              <w:rPr>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pPr>
              <w:spacing w:line="276" w:lineRule="auto"/>
              <w:jc w:val="center"/>
              <w:rPr>
                <w:sz w:val="20"/>
                <w:szCs w:val="20"/>
                <w:lang w:eastAsia="en-US"/>
              </w:rPr>
            </w:pPr>
            <w:r>
              <w:rPr>
                <w:sz w:val="20"/>
                <w:szCs w:val="20"/>
                <w:lang w:eastAsia="en-US"/>
              </w:rPr>
              <w:t> Трудоемкость в часах</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pPr>
              <w:spacing w:line="276" w:lineRule="auto"/>
              <w:jc w:val="center"/>
              <w:rPr>
                <w:sz w:val="20"/>
                <w:szCs w:val="20"/>
                <w:lang w:eastAsia="en-US"/>
              </w:rPr>
            </w:pPr>
            <w:r>
              <w:rPr>
                <w:sz w:val="20"/>
                <w:szCs w:val="20"/>
                <w:lang w:eastAsia="en-US"/>
              </w:rPr>
              <w:t> Трудоемкость в часах</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pPr>
              <w:spacing w:line="276" w:lineRule="auto"/>
              <w:ind w:right="113"/>
              <w:jc w:val="center"/>
              <w:rPr>
                <w:sz w:val="20"/>
                <w:szCs w:val="20"/>
                <w:lang w:eastAsia="en-US"/>
              </w:rPr>
            </w:pPr>
            <w:r>
              <w:rPr>
                <w:sz w:val="20"/>
                <w:szCs w:val="20"/>
                <w:lang w:eastAsia="en-US"/>
              </w:rPr>
              <w:t>Групповые занятия</w:t>
            </w:r>
          </w:p>
        </w:tc>
        <w:tc>
          <w:tcPr>
            <w:tcW w:w="820"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pPr>
              <w:spacing w:line="276" w:lineRule="auto"/>
              <w:ind w:right="113"/>
              <w:jc w:val="center"/>
              <w:rPr>
                <w:sz w:val="20"/>
                <w:szCs w:val="20"/>
                <w:lang w:eastAsia="en-US"/>
              </w:rPr>
            </w:pPr>
            <w:r>
              <w:rPr>
                <w:sz w:val="20"/>
                <w:szCs w:val="20"/>
                <w:lang w:eastAsia="en-US"/>
              </w:rPr>
              <w:t>Мелкогрупповые занятия</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pPr>
              <w:spacing w:line="276" w:lineRule="auto"/>
              <w:ind w:right="113"/>
              <w:jc w:val="center"/>
              <w:rPr>
                <w:sz w:val="20"/>
                <w:szCs w:val="20"/>
                <w:lang w:eastAsia="en-US"/>
              </w:rPr>
            </w:pPr>
            <w:r>
              <w:rPr>
                <w:sz w:val="20"/>
                <w:szCs w:val="20"/>
                <w:lang w:eastAsia="en-US"/>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pPr>
              <w:spacing w:line="276" w:lineRule="auto"/>
              <w:ind w:right="-98"/>
              <w:jc w:val="center"/>
              <w:rPr>
                <w:sz w:val="20"/>
                <w:szCs w:val="20"/>
                <w:vertAlign w:val="superscript"/>
                <w:lang w:eastAsia="en-US"/>
              </w:rPr>
            </w:pPr>
            <w:r>
              <w:rPr>
                <w:sz w:val="20"/>
                <w:szCs w:val="20"/>
                <w:lang w:eastAsia="en-US"/>
              </w:rPr>
              <w:t xml:space="preserve">Зачеты, контрольные уроки </w:t>
            </w:r>
          </w:p>
        </w:tc>
        <w:tc>
          <w:tcPr>
            <w:tcW w:w="741"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pPr>
              <w:spacing w:line="276" w:lineRule="auto"/>
              <w:ind w:right="-98"/>
              <w:jc w:val="center"/>
              <w:rPr>
                <w:sz w:val="20"/>
                <w:szCs w:val="20"/>
                <w:vertAlign w:val="superscript"/>
                <w:lang w:eastAsia="en-US"/>
              </w:rPr>
            </w:pPr>
            <w:r>
              <w:rPr>
                <w:sz w:val="20"/>
                <w:szCs w:val="20"/>
                <w:lang w:eastAsia="en-US"/>
              </w:rPr>
              <w:t xml:space="preserve">Экзамены </w:t>
            </w:r>
          </w:p>
        </w:tc>
        <w:tc>
          <w:tcPr>
            <w:tcW w:w="421" w:type="dxa"/>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pPr>
              <w:spacing w:line="276" w:lineRule="auto"/>
              <w:jc w:val="center"/>
              <w:rPr>
                <w:sz w:val="20"/>
                <w:szCs w:val="20"/>
                <w:lang w:eastAsia="en-US"/>
              </w:rPr>
            </w:pPr>
            <w:r>
              <w:rPr>
                <w:sz w:val="20"/>
                <w:szCs w:val="20"/>
                <w:lang w:eastAsia="en-US"/>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pPr>
              <w:spacing w:line="276" w:lineRule="auto"/>
              <w:jc w:val="center"/>
              <w:rPr>
                <w:sz w:val="20"/>
                <w:szCs w:val="20"/>
                <w:lang w:eastAsia="en-US"/>
              </w:rPr>
            </w:pPr>
            <w:r>
              <w:rPr>
                <w:sz w:val="20"/>
                <w:szCs w:val="20"/>
                <w:lang w:eastAsia="en-US"/>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pPr>
              <w:spacing w:line="276" w:lineRule="auto"/>
              <w:jc w:val="center"/>
              <w:rPr>
                <w:sz w:val="20"/>
                <w:szCs w:val="20"/>
                <w:lang w:eastAsia="en-US"/>
              </w:rPr>
            </w:pPr>
            <w:r>
              <w:rPr>
                <w:sz w:val="20"/>
                <w:szCs w:val="20"/>
                <w:lang w:eastAsia="en-US"/>
              </w:rPr>
              <w:t>3-й класс</w:t>
            </w:r>
          </w:p>
        </w:tc>
        <w:tc>
          <w:tcPr>
            <w:tcW w:w="575" w:type="dxa"/>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pPr>
              <w:spacing w:line="276" w:lineRule="auto"/>
              <w:jc w:val="center"/>
              <w:rPr>
                <w:sz w:val="20"/>
                <w:szCs w:val="20"/>
                <w:lang w:eastAsia="en-US"/>
              </w:rPr>
            </w:pPr>
            <w:r>
              <w:rPr>
                <w:sz w:val="20"/>
                <w:szCs w:val="20"/>
                <w:lang w:eastAsia="en-US"/>
              </w:rPr>
              <w:t> 4-й класс</w:t>
            </w:r>
          </w:p>
        </w:tc>
        <w:tc>
          <w:tcPr>
            <w:tcW w:w="571" w:type="dxa"/>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pPr>
              <w:spacing w:line="276" w:lineRule="auto"/>
              <w:jc w:val="center"/>
              <w:rPr>
                <w:sz w:val="20"/>
                <w:szCs w:val="20"/>
                <w:lang w:eastAsia="en-US"/>
              </w:rPr>
            </w:pPr>
            <w:r>
              <w:rPr>
                <w:sz w:val="20"/>
                <w:szCs w:val="20"/>
                <w:lang w:eastAsia="en-US"/>
              </w:rPr>
              <w:t>5-й класс</w:t>
            </w:r>
          </w:p>
        </w:tc>
        <w:tc>
          <w:tcPr>
            <w:tcW w:w="604"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pPr>
              <w:spacing w:line="276" w:lineRule="auto"/>
              <w:jc w:val="center"/>
              <w:rPr>
                <w:sz w:val="20"/>
                <w:szCs w:val="20"/>
                <w:lang w:eastAsia="en-US"/>
              </w:rPr>
            </w:pPr>
            <w:r>
              <w:rPr>
                <w:sz w:val="20"/>
                <w:szCs w:val="20"/>
                <w:lang w:eastAsia="en-US"/>
              </w:rPr>
              <w:t> 6-й класс</w:t>
            </w:r>
          </w:p>
        </w:tc>
        <w:tc>
          <w:tcPr>
            <w:tcW w:w="724" w:type="dxa"/>
            <w:tcBorders>
              <w:top w:val="single" w:sz="4" w:space="0" w:color="auto"/>
              <w:left w:val="single" w:sz="4" w:space="0" w:color="auto"/>
              <w:bottom w:val="single" w:sz="4" w:space="0" w:color="auto"/>
              <w:right w:val="single" w:sz="4" w:space="0" w:color="auto"/>
            </w:tcBorders>
            <w:noWrap/>
            <w:textDirection w:val="btLr"/>
            <w:vAlign w:val="center"/>
            <w:hideMark/>
          </w:tcPr>
          <w:p w:rsidR="00664AB2" w:rsidRDefault="00664AB2">
            <w:pPr>
              <w:spacing w:line="276" w:lineRule="auto"/>
              <w:jc w:val="center"/>
              <w:rPr>
                <w:sz w:val="20"/>
                <w:szCs w:val="20"/>
                <w:lang w:eastAsia="en-US"/>
              </w:rPr>
            </w:pPr>
            <w:r>
              <w:rPr>
                <w:sz w:val="20"/>
                <w:szCs w:val="20"/>
                <w:lang w:eastAsia="en-US"/>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664AB2" w:rsidRDefault="00664AB2">
            <w:pPr>
              <w:spacing w:line="276" w:lineRule="auto"/>
              <w:jc w:val="center"/>
              <w:rPr>
                <w:sz w:val="20"/>
                <w:szCs w:val="20"/>
                <w:lang w:eastAsia="en-US"/>
              </w:rPr>
            </w:pPr>
            <w:r>
              <w:rPr>
                <w:sz w:val="20"/>
                <w:szCs w:val="20"/>
                <w:lang w:eastAsia="en-US"/>
              </w:rPr>
              <w:t>8-й класс</w:t>
            </w:r>
          </w:p>
          <w:p w:rsidR="00664AB2" w:rsidRDefault="00664AB2">
            <w:pPr>
              <w:spacing w:line="276" w:lineRule="auto"/>
              <w:jc w:val="center"/>
              <w:rPr>
                <w:sz w:val="20"/>
                <w:szCs w:val="20"/>
                <w:lang w:eastAsia="en-US"/>
              </w:rPr>
            </w:pPr>
          </w:p>
        </w:tc>
      </w:tr>
      <w:tr w:rsidR="00664AB2" w:rsidTr="005A476D">
        <w:trPr>
          <w:trHeight w:val="253"/>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664AB2" w:rsidRDefault="00664AB2">
            <w:pPr>
              <w:spacing w:line="276" w:lineRule="auto"/>
              <w:jc w:val="center"/>
              <w:rPr>
                <w:sz w:val="20"/>
                <w:szCs w:val="20"/>
                <w:lang w:eastAsia="en-US"/>
              </w:rPr>
            </w:pPr>
            <w:r>
              <w:rPr>
                <w:sz w:val="20"/>
                <w:szCs w:val="20"/>
                <w:lang w:eastAsia="en-US"/>
              </w:rPr>
              <w:t>5</w:t>
            </w:r>
          </w:p>
        </w:tc>
        <w:tc>
          <w:tcPr>
            <w:tcW w:w="820" w:type="dxa"/>
            <w:tcBorders>
              <w:top w:val="single" w:sz="4" w:space="0" w:color="auto"/>
              <w:left w:val="single" w:sz="4" w:space="0" w:color="auto"/>
              <w:bottom w:val="single" w:sz="4" w:space="0" w:color="auto"/>
              <w:right w:val="single" w:sz="4" w:space="0" w:color="auto"/>
            </w:tcBorders>
            <w:vAlign w:val="bottom"/>
            <w:hideMark/>
          </w:tcPr>
          <w:p w:rsidR="00664AB2" w:rsidRDefault="00664AB2">
            <w:pPr>
              <w:spacing w:line="276" w:lineRule="auto"/>
              <w:jc w:val="center"/>
              <w:rPr>
                <w:sz w:val="20"/>
                <w:szCs w:val="20"/>
                <w:lang w:eastAsia="en-US"/>
              </w:rPr>
            </w:pPr>
            <w:r>
              <w:rPr>
                <w:sz w:val="20"/>
                <w:szCs w:val="20"/>
                <w:lang w:eastAsia="en-US"/>
              </w:rPr>
              <w:t>6</w:t>
            </w:r>
          </w:p>
        </w:tc>
        <w:tc>
          <w:tcPr>
            <w:tcW w:w="566" w:type="dxa"/>
            <w:tcBorders>
              <w:top w:val="single" w:sz="4" w:space="0" w:color="auto"/>
              <w:left w:val="single" w:sz="4" w:space="0" w:color="auto"/>
              <w:bottom w:val="single" w:sz="4" w:space="0" w:color="auto"/>
              <w:right w:val="single" w:sz="4" w:space="0" w:color="auto"/>
            </w:tcBorders>
            <w:vAlign w:val="bottom"/>
            <w:hideMark/>
          </w:tcPr>
          <w:p w:rsidR="00664AB2" w:rsidRDefault="00664AB2">
            <w:pPr>
              <w:spacing w:line="276" w:lineRule="auto"/>
              <w:jc w:val="center"/>
              <w:rPr>
                <w:sz w:val="20"/>
                <w:szCs w:val="20"/>
                <w:lang w:eastAsia="en-US"/>
              </w:rPr>
            </w:pPr>
            <w:r>
              <w:rPr>
                <w:sz w:val="20"/>
                <w:szCs w:val="20"/>
                <w:lang w:eastAsia="en-US"/>
              </w:rPr>
              <w:t>7</w:t>
            </w:r>
          </w:p>
        </w:tc>
        <w:tc>
          <w:tcPr>
            <w:tcW w:w="850" w:type="dxa"/>
            <w:tcBorders>
              <w:top w:val="single" w:sz="4" w:space="0" w:color="auto"/>
              <w:left w:val="single" w:sz="4" w:space="0" w:color="auto"/>
              <w:bottom w:val="single" w:sz="4" w:space="0" w:color="auto"/>
              <w:right w:val="single" w:sz="4" w:space="0" w:color="auto"/>
            </w:tcBorders>
            <w:vAlign w:val="bottom"/>
            <w:hideMark/>
          </w:tcPr>
          <w:p w:rsidR="00664AB2" w:rsidRDefault="00664AB2">
            <w:pPr>
              <w:spacing w:line="276" w:lineRule="auto"/>
              <w:jc w:val="center"/>
              <w:rPr>
                <w:sz w:val="20"/>
                <w:szCs w:val="20"/>
                <w:lang w:eastAsia="en-US"/>
              </w:rPr>
            </w:pPr>
            <w:r>
              <w:rPr>
                <w:sz w:val="20"/>
                <w:szCs w:val="20"/>
                <w:lang w:eastAsia="en-US"/>
              </w:rPr>
              <w:t>8</w:t>
            </w:r>
          </w:p>
        </w:tc>
        <w:tc>
          <w:tcPr>
            <w:tcW w:w="741" w:type="dxa"/>
            <w:tcBorders>
              <w:top w:val="single" w:sz="4" w:space="0" w:color="auto"/>
              <w:left w:val="single" w:sz="4" w:space="0" w:color="auto"/>
              <w:bottom w:val="single" w:sz="4" w:space="0" w:color="auto"/>
              <w:right w:val="single" w:sz="4" w:space="0" w:color="auto"/>
            </w:tcBorders>
            <w:vAlign w:val="bottom"/>
            <w:hideMark/>
          </w:tcPr>
          <w:p w:rsidR="00664AB2" w:rsidRDefault="00664AB2">
            <w:pPr>
              <w:spacing w:line="276" w:lineRule="auto"/>
              <w:jc w:val="center"/>
              <w:rPr>
                <w:sz w:val="20"/>
                <w:szCs w:val="20"/>
                <w:lang w:eastAsia="en-US"/>
              </w:rPr>
            </w:pPr>
            <w:r>
              <w:rPr>
                <w:sz w:val="20"/>
                <w:szCs w:val="20"/>
                <w:lang w:eastAsia="en-US"/>
              </w:rPr>
              <w:t>9</w:t>
            </w: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12</w:t>
            </w:r>
          </w:p>
        </w:tc>
        <w:tc>
          <w:tcPr>
            <w:tcW w:w="575" w:type="dxa"/>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13</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14</w:t>
            </w:r>
          </w:p>
        </w:tc>
        <w:tc>
          <w:tcPr>
            <w:tcW w:w="604" w:type="dxa"/>
            <w:gridSpan w:val="2"/>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16</w:t>
            </w:r>
          </w:p>
        </w:tc>
        <w:tc>
          <w:tcPr>
            <w:tcW w:w="720" w:type="dxa"/>
            <w:tcBorders>
              <w:top w:val="nil"/>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17</w:t>
            </w:r>
          </w:p>
        </w:tc>
      </w:tr>
      <w:tr w:rsidR="00664AB2" w:rsidTr="005A476D">
        <w:trPr>
          <w:cantSplit/>
          <w:trHeight w:val="275"/>
        </w:trPr>
        <w:tc>
          <w:tcPr>
            <w:tcW w:w="157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64AB2" w:rsidRDefault="00664AB2">
            <w:pPr>
              <w:spacing w:line="276" w:lineRule="auto"/>
              <w:jc w:val="center"/>
              <w:rPr>
                <w:sz w:val="20"/>
                <w:szCs w:val="20"/>
                <w:lang w:eastAsia="en-US"/>
              </w:rPr>
            </w:pPr>
          </w:p>
        </w:tc>
        <w:tc>
          <w:tcPr>
            <w:tcW w:w="325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64AB2" w:rsidRDefault="00664AB2">
            <w:pPr>
              <w:spacing w:line="276" w:lineRule="auto"/>
              <w:jc w:val="center"/>
              <w:rPr>
                <w:b/>
                <w:bCs/>
                <w:sz w:val="20"/>
                <w:szCs w:val="20"/>
                <w:lang w:eastAsia="en-US"/>
              </w:rPr>
            </w:pPr>
            <w:r>
              <w:rPr>
                <w:b/>
                <w:bCs/>
                <w:sz w:val="20"/>
                <w:szCs w:val="20"/>
                <w:lang w:eastAsia="en-US"/>
              </w:rPr>
              <w:t>Структура и объем ОП</w:t>
            </w:r>
          </w:p>
          <w:p w:rsidR="00664AB2" w:rsidRDefault="00664AB2">
            <w:pPr>
              <w:spacing w:line="276" w:lineRule="auto"/>
              <w:jc w:val="center"/>
              <w:rPr>
                <w:sz w:val="20"/>
                <w:szCs w:val="20"/>
                <w:lang w:eastAsia="en-US"/>
              </w:rPr>
            </w:pPr>
          </w:p>
        </w:tc>
        <w:tc>
          <w:tcPr>
            <w:tcW w:w="102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b/>
                <w:bCs/>
                <w:iCs/>
                <w:sz w:val="20"/>
                <w:szCs w:val="20"/>
                <w:lang w:eastAsia="en-US"/>
              </w:rPr>
            </w:pPr>
            <w:r>
              <w:rPr>
                <w:b/>
                <w:bCs/>
                <w:iCs/>
                <w:sz w:val="20"/>
                <w:szCs w:val="20"/>
                <w:lang w:eastAsia="en-US"/>
              </w:rPr>
              <w:t>4230,5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b/>
                <w:bCs/>
                <w:iCs/>
                <w:sz w:val="20"/>
                <w:szCs w:val="20"/>
                <w:lang w:eastAsia="en-US"/>
              </w:rPr>
            </w:pPr>
            <w:r>
              <w:rPr>
                <w:b/>
                <w:bCs/>
                <w:iCs/>
                <w:sz w:val="20"/>
                <w:szCs w:val="20"/>
                <w:lang w:eastAsia="en-US"/>
              </w:rPr>
              <w:t>2075</w:t>
            </w:r>
          </w:p>
        </w:tc>
        <w:tc>
          <w:tcPr>
            <w:tcW w:w="1953"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b/>
                <w:bCs/>
                <w:iCs/>
                <w:sz w:val="20"/>
                <w:szCs w:val="20"/>
                <w:lang w:eastAsia="en-US"/>
              </w:rPr>
            </w:pPr>
            <w:r>
              <w:rPr>
                <w:b/>
                <w:bCs/>
                <w:iCs/>
                <w:sz w:val="20"/>
                <w:szCs w:val="20"/>
                <w:lang w:eastAsia="en-US"/>
              </w:rPr>
              <w:t>2155,5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64AB2" w:rsidRDefault="00664AB2">
            <w:pPr>
              <w:spacing w:line="276" w:lineRule="auto"/>
              <w:jc w:val="center"/>
              <w:rPr>
                <w:sz w:val="20"/>
                <w:szCs w:val="20"/>
                <w:lang w:eastAsia="en-US"/>
              </w:rPr>
            </w:pPr>
          </w:p>
        </w:tc>
        <w:tc>
          <w:tcPr>
            <w:tcW w:w="741"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64AB2" w:rsidRDefault="00664AB2">
            <w:pPr>
              <w:spacing w:line="276" w:lineRule="auto"/>
              <w:jc w:val="center"/>
              <w:rPr>
                <w:sz w:val="20"/>
                <w:szCs w:val="20"/>
                <w:lang w:eastAsia="en-US"/>
              </w:rPr>
            </w:pPr>
          </w:p>
        </w:tc>
        <w:tc>
          <w:tcPr>
            <w:tcW w:w="4749" w:type="dxa"/>
            <w:gridSpan w:val="9"/>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64AB2" w:rsidRDefault="00664AB2">
            <w:pPr>
              <w:spacing w:line="276" w:lineRule="auto"/>
              <w:jc w:val="center"/>
              <w:rPr>
                <w:sz w:val="20"/>
                <w:szCs w:val="20"/>
                <w:lang w:eastAsia="en-US"/>
              </w:rPr>
            </w:pPr>
            <w:r>
              <w:rPr>
                <w:sz w:val="20"/>
                <w:szCs w:val="20"/>
                <w:lang w:eastAsia="en-US"/>
              </w:rPr>
              <w:t>Количество недель аудиторных занятий</w:t>
            </w:r>
          </w:p>
        </w:tc>
      </w:tr>
      <w:tr w:rsidR="00664AB2" w:rsidTr="005A476D">
        <w:trPr>
          <w:cantSplit/>
          <w:trHeight w:val="274"/>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sz w:val="20"/>
                <w:szCs w:val="20"/>
                <w:lang w:eastAsia="en-US"/>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sz w:val="20"/>
                <w:szCs w:val="20"/>
                <w:lang w:eastAsia="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b/>
                <w:bCs/>
                <w:i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b/>
                <w:bCs/>
                <w:iCs/>
                <w:sz w:val="20"/>
                <w:szCs w:val="20"/>
                <w:lang w:eastAsia="en-US"/>
              </w:rPr>
            </w:pPr>
          </w:p>
        </w:tc>
        <w:tc>
          <w:tcPr>
            <w:tcW w:w="1953" w:type="dxa"/>
            <w:gridSpan w:val="3"/>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b/>
                <w:bCs/>
                <w:i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sz w:val="20"/>
                <w:szCs w:val="20"/>
                <w:lang w:eastAsia="en-US"/>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64AB2" w:rsidRDefault="00664AB2">
            <w:pPr>
              <w:spacing w:line="276" w:lineRule="auto"/>
              <w:jc w:val="center"/>
              <w:rPr>
                <w:sz w:val="20"/>
                <w:szCs w:val="20"/>
                <w:lang w:eastAsia="en-US"/>
              </w:rPr>
            </w:pPr>
            <w:r>
              <w:rPr>
                <w:sz w:val="20"/>
                <w:szCs w:val="20"/>
                <w:lang w:eastAsia="en-US"/>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57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5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604"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72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r>
      <w:tr w:rsidR="00664AB2" w:rsidTr="005A476D">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664AB2" w:rsidRDefault="00664AB2">
            <w:pPr>
              <w:spacing w:line="276" w:lineRule="auto"/>
              <w:jc w:val="center"/>
              <w:rPr>
                <w:sz w:val="20"/>
                <w:szCs w:val="20"/>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664AB2" w:rsidRDefault="00664AB2">
            <w:pPr>
              <w:spacing w:line="276" w:lineRule="auto"/>
              <w:jc w:val="center"/>
              <w:rPr>
                <w:b/>
                <w:bCs/>
                <w:sz w:val="20"/>
                <w:szCs w:val="20"/>
                <w:lang w:eastAsia="en-US"/>
              </w:rPr>
            </w:pPr>
            <w:r>
              <w:rPr>
                <w:b/>
                <w:bCs/>
                <w:sz w:val="20"/>
                <w:szCs w:val="20"/>
                <w:lang w:eastAsia="en-US"/>
              </w:rPr>
              <w:t>Обязательная часть</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sz w:val="20"/>
                <w:szCs w:val="20"/>
                <w:lang w:eastAsia="en-US"/>
              </w:rPr>
            </w:pPr>
            <w:r>
              <w:rPr>
                <w:b/>
                <w:bCs/>
                <w:sz w:val="20"/>
                <w:szCs w:val="20"/>
                <w:lang w:eastAsia="en-US"/>
              </w:rPr>
              <w:t>3553</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sz w:val="20"/>
                <w:szCs w:val="20"/>
                <w:lang w:eastAsia="en-US"/>
              </w:rPr>
            </w:pPr>
            <w:r>
              <w:rPr>
                <w:b/>
                <w:bCs/>
                <w:sz w:val="20"/>
                <w:szCs w:val="20"/>
                <w:lang w:eastAsia="en-US"/>
              </w:rPr>
              <w:t>1778</w:t>
            </w:r>
          </w:p>
        </w:tc>
        <w:tc>
          <w:tcPr>
            <w:tcW w:w="1953"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664AB2" w:rsidRDefault="00664AB2">
            <w:pPr>
              <w:spacing w:line="276" w:lineRule="auto"/>
              <w:jc w:val="center"/>
              <w:rPr>
                <w:b/>
                <w:sz w:val="20"/>
                <w:szCs w:val="20"/>
                <w:lang w:eastAsia="en-US"/>
              </w:rPr>
            </w:pPr>
            <w:r>
              <w:rPr>
                <w:b/>
                <w:sz w:val="20"/>
                <w:szCs w:val="20"/>
                <w:lang w:eastAsia="en-US"/>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664AB2" w:rsidRDefault="00664AB2">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92D050"/>
            <w:vAlign w:val="bottom"/>
          </w:tcPr>
          <w:p w:rsidR="00664AB2" w:rsidRDefault="00664AB2">
            <w:pPr>
              <w:spacing w:line="276" w:lineRule="auto"/>
              <w:jc w:val="center"/>
              <w:rPr>
                <w:sz w:val="20"/>
                <w:szCs w:val="20"/>
                <w:lang w:eastAsia="en-US"/>
              </w:rPr>
            </w:pPr>
          </w:p>
        </w:tc>
        <w:tc>
          <w:tcPr>
            <w:tcW w:w="4749" w:type="dxa"/>
            <w:gridSpan w:val="9"/>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664AB2" w:rsidRDefault="00664AB2">
            <w:pPr>
              <w:spacing w:line="276" w:lineRule="auto"/>
              <w:jc w:val="center"/>
              <w:rPr>
                <w:sz w:val="20"/>
                <w:szCs w:val="20"/>
                <w:lang w:eastAsia="en-US"/>
              </w:rPr>
            </w:pPr>
            <w:r>
              <w:rPr>
                <w:sz w:val="20"/>
                <w:szCs w:val="20"/>
                <w:lang w:eastAsia="en-US"/>
              </w:rPr>
              <w:t>Недельная нагрузка в часах</w:t>
            </w: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ПО.01.</w:t>
            </w:r>
          </w:p>
        </w:tc>
        <w:tc>
          <w:tcPr>
            <w:tcW w:w="32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Музыкальное исполнительство</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2222</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1301</w:t>
            </w:r>
          </w:p>
        </w:tc>
        <w:tc>
          <w:tcPr>
            <w:tcW w:w="195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64AB2" w:rsidRDefault="00664AB2">
            <w:pPr>
              <w:spacing w:line="276" w:lineRule="auto"/>
              <w:jc w:val="center"/>
              <w:rPr>
                <w:b/>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ПО.01.УП.01</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Специальность</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757</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1,3,5…-15</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bCs/>
                <w:sz w:val="20"/>
                <w:szCs w:val="20"/>
                <w:lang w:eastAsia="en-US"/>
              </w:rPr>
              <w:t>2,4,6…-14</w:t>
            </w: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FE3FA3" w:rsidP="00FE3FA3">
            <w:pPr>
              <w:spacing w:line="276" w:lineRule="auto"/>
              <w:jc w:val="center"/>
              <w:rPr>
                <w:sz w:val="20"/>
                <w:szCs w:val="20"/>
                <w:lang w:eastAsia="en-US"/>
              </w:rPr>
            </w:pPr>
            <w:r>
              <w:rPr>
                <w:sz w:val="20"/>
                <w:szCs w:val="20"/>
                <w:lang w:eastAsia="en-US"/>
              </w:rPr>
              <w:t>3</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ПО.01.УП.02</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Ансамбль</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165</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ind w:left="-151" w:right="-38"/>
              <w:jc w:val="center"/>
              <w:rPr>
                <w:sz w:val="20"/>
                <w:szCs w:val="20"/>
                <w:lang w:eastAsia="en-US"/>
              </w:rPr>
            </w:pPr>
            <w:r>
              <w:rPr>
                <w:sz w:val="20"/>
                <w:szCs w:val="20"/>
                <w:lang w:eastAsia="en-US"/>
              </w:rPr>
              <w:t>165</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10,12</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14</w:t>
            </w: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ПО.01.УП.03</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Фортепиано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429</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330</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8-16</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ПО.01.УП.04</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Хоровой класс</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98</w:t>
            </w: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6</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rPr>
                <w:sz w:val="20"/>
                <w:szCs w:val="20"/>
                <w:lang w:eastAsia="en-US"/>
              </w:rPr>
            </w:pP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ПО.02.</w:t>
            </w:r>
          </w:p>
        </w:tc>
        <w:tc>
          <w:tcPr>
            <w:tcW w:w="32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Теория и история музыки</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1135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477</w:t>
            </w:r>
          </w:p>
        </w:tc>
        <w:tc>
          <w:tcPr>
            <w:tcW w:w="195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64AB2" w:rsidRDefault="00664AB2">
            <w:pPr>
              <w:spacing w:line="276" w:lineRule="auto"/>
              <w:jc w:val="center"/>
              <w:rPr>
                <w:b/>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92D050"/>
            <w:vAlign w:val="bottom"/>
          </w:tcPr>
          <w:p w:rsidR="00664AB2" w:rsidRDefault="00664AB2">
            <w:pPr>
              <w:spacing w:line="276" w:lineRule="auto"/>
              <w:jc w:val="center"/>
              <w:rPr>
                <w:b/>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5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60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ПО.02.УП.01</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Сольфеджио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641,5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263</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ind w:left="-107" w:right="-109"/>
              <w:jc w:val="center"/>
              <w:rPr>
                <w:sz w:val="20"/>
                <w:szCs w:val="20"/>
                <w:lang w:eastAsia="en-US"/>
              </w:rPr>
            </w:pPr>
            <w:r>
              <w:rPr>
                <w:sz w:val="20"/>
                <w:szCs w:val="20"/>
                <w:lang w:eastAsia="en-US"/>
              </w:rPr>
              <w:t>378,5</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2,4…</w:t>
            </w:r>
          </w:p>
          <w:p w:rsidR="00664AB2" w:rsidRDefault="00664AB2">
            <w:pPr>
              <w:spacing w:line="276" w:lineRule="auto"/>
              <w:jc w:val="center"/>
              <w:rPr>
                <w:sz w:val="20"/>
                <w:szCs w:val="20"/>
                <w:lang w:eastAsia="en-US"/>
              </w:rPr>
            </w:pPr>
            <w:r>
              <w:rPr>
                <w:sz w:val="20"/>
                <w:szCs w:val="20"/>
                <w:lang w:eastAsia="en-US"/>
              </w:rPr>
              <w:t>-10,15</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93B1B">
            <w:pPr>
              <w:spacing w:line="276" w:lineRule="auto"/>
              <w:jc w:val="center"/>
              <w:rPr>
                <w:sz w:val="20"/>
                <w:szCs w:val="20"/>
                <w:lang w:eastAsia="en-US"/>
              </w:rPr>
            </w:pPr>
            <w:r>
              <w:rPr>
                <w:sz w:val="20"/>
                <w:szCs w:val="20"/>
                <w:lang w:eastAsia="en-US"/>
              </w:rPr>
              <w:t>6</w:t>
            </w: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rFonts w:cs="Arial CYR"/>
                <w:sz w:val="20"/>
                <w:szCs w:val="20"/>
                <w:lang w:eastAsia="en-US"/>
              </w:rPr>
              <w:t>1,5</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ПО.02.УП.02</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 xml:space="preserve">Слушание музыки </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49</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ind w:left="-107" w:right="-109"/>
              <w:jc w:val="center"/>
              <w:rPr>
                <w:sz w:val="20"/>
                <w:szCs w:val="20"/>
                <w:lang w:eastAsia="en-US"/>
              </w:rPr>
            </w:pPr>
            <w:r>
              <w:rPr>
                <w:sz w:val="20"/>
                <w:szCs w:val="20"/>
                <w:lang w:eastAsia="en-US"/>
              </w:rPr>
              <w:t>98</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6</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ПО.02.УП.03</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bCs/>
                <w:sz w:val="20"/>
                <w:szCs w:val="20"/>
                <w:lang w:eastAsia="en-US"/>
              </w:rPr>
              <w:t>Музыкальная литература (зарубежная, отечественная)</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346,5</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165</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ind w:left="-107" w:right="-109"/>
              <w:jc w:val="center"/>
              <w:rPr>
                <w:sz w:val="20"/>
                <w:szCs w:val="20"/>
                <w:lang w:eastAsia="en-US"/>
              </w:rPr>
            </w:pPr>
            <w:r>
              <w:rPr>
                <w:sz w:val="20"/>
                <w:szCs w:val="20"/>
                <w:lang w:eastAsia="en-US"/>
              </w:rPr>
              <w:t>181,5</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9,11,</w:t>
            </w:r>
          </w:p>
          <w:p w:rsidR="00664AB2" w:rsidRDefault="00664AB2">
            <w:pPr>
              <w:spacing w:line="276" w:lineRule="auto"/>
              <w:jc w:val="center"/>
              <w:rPr>
                <w:sz w:val="20"/>
                <w:szCs w:val="20"/>
                <w:lang w:eastAsia="en-US"/>
              </w:rPr>
            </w:pPr>
            <w:r>
              <w:rPr>
                <w:sz w:val="20"/>
                <w:szCs w:val="20"/>
                <w:lang w:eastAsia="en-US"/>
              </w:rPr>
              <w:t>13, 15</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14</w:t>
            </w: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sidRPr="007B7479">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1,5</w:t>
            </w:r>
          </w:p>
        </w:tc>
      </w:tr>
      <w:tr w:rsidR="00664AB2" w:rsidTr="005A476D">
        <w:trPr>
          <w:trHeight w:val="300"/>
        </w:trPr>
        <w:tc>
          <w:tcPr>
            <w:tcW w:w="482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Аудиторная нагрузка по двум предметным областям:</w:t>
            </w:r>
          </w:p>
        </w:tc>
        <w:tc>
          <w:tcPr>
            <w:tcW w:w="102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color w:val="F79646"/>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color w:val="F79646"/>
                <w:sz w:val="20"/>
                <w:szCs w:val="20"/>
                <w:lang w:eastAsia="en-US"/>
              </w:rPr>
            </w:pP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color w:val="F79646"/>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color w:val="F79646"/>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sz w:val="20"/>
                <w:szCs w:val="20"/>
                <w:lang w:eastAsia="en-US"/>
              </w:rPr>
            </w:pPr>
            <w:r>
              <w:rPr>
                <w:b/>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sz w:val="20"/>
                <w:szCs w:val="20"/>
                <w:lang w:eastAsia="en-US"/>
              </w:rPr>
            </w:pPr>
            <w:r>
              <w:rPr>
                <w:b/>
                <w:sz w:val="20"/>
                <w:szCs w:val="20"/>
                <w:lang w:eastAsia="en-US"/>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b/>
                <w:sz w:val="20"/>
                <w:szCs w:val="20"/>
                <w:lang w:eastAsia="en-US"/>
              </w:rPr>
            </w:pPr>
            <w:r>
              <w:rPr>
                <w:rFonts w:ascii="Symbol" w:hAnsi="Symbol" w:cs="Arial CYR"/>
                <w:b/>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6</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6</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b/>
                <w:sz w:val="20"/>
                <w:szCs w:val="20"/>
                <w:lang w:eastAsia="en-US"/>
              </w:rPr>
            </w:pPr>
            <w:r>
              <w:rPr>
                <w:b/>
                <w:sz w:val="20"/>
                <w:szCs w:val="20"/>
                <w:lang w:eastAsia="en-US"/>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b/>
                <w:sz w:val="20"/>
                <w:szCs w:val="20"/>
                <w:lang w:eastAsia="en-US"/>
              </w:rPr>
            </w:pPr>
            <w:r>
              <w:rPr>
                <w:b/>
                <w:sz w:val="20"/>
                <w:szCs w:val="20"/>
                <w:lang w:eastAsia="en-US"/>
              </w:rPr>
              <w:t>8</w:t>
            </w:r>
          </w:p>
        </w:tc>
      </w:tr>
      <w:tr w:rsidR="00664AB2" w:rsidTr="005A476D">
        <w:trPr>
          <w:trHeight w:val="300"/>
        </w:trPr>
        <w:tc>
          <w:tcPr>
            <w:tcW w:w="482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Максимальная нагрузка по двум предметным областям:</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3357</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1778</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color w:val="F79646"/>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color w:val="F79646"/>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sz w:val="20"/>
                <w:szCs w:val="20"/>
                <w:lang w:eastAsia="en-US"/>
              </w:rPr>
            </w:pPr>
            <w:r>
              <w:rPr>
                <w:b/>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sz w:val="20"/>
                <w:szCs w:val="20"/>
                <w:lang w:eastAsia="en-US"/>
              </w:rPr>
            </w:pPr>
            <w:r>
              <w:rPr>
                <w:b/>
                <w:sz w:val="20"/>
                <w:szCs w:val="20"/>
                <w:lang w:eastAsia="en-US"/>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14</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14</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sz w:val="20"/>
                <w:szCs w:val="20"/>
                <w:lang w:eastAsia="en-US"/>
              </w:rPr>
            </w:pPr>
            <w:r>
              <w:rPr>
                <w:b/>
                <w:sz w:val="20"/>
                <w:szCs w:val="20"/>
                <w:lang w:eastAsia="en-US"/>
              </w:rPr>
              <w:t>15,5</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b/>
                <w:sz w:val="20"/>
                <w:szCs w:val="20"/>
                <w:lang w:eastAsia="en-US"/>
              </w:rPr>
            </w:pPr>
            <w:r>
              <w:rPr>
                <w:b/>
                <w:sz w:val="20"/>
                <w:szCs w:val="20"/>
                <w:lang w:eastAsia="en-US"/>
              </w:rPr>
              <w:t>17</w:t>
            </w:r>
          </w:p>
        </w:tc>
      </w:tr>
      <w:tr w:rsidR="00664AB2" w:rsidTr="005A476D">
        <w:trPr>
          <w:trHeight w:val="300"/>
        </w:trPr>
        <w:tc>
          <w:tcPr>
            <w:tcW w:w="482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Количество контрольных уроков, зачетов, экзаменов по двум предметным областям:</w:t>
            </w:r>
          </w:p>
        </w:tc>
        <w:tc>
          <w:tcPr>
            <w:tcW w:w="102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color w:val="F79646"/>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color w:val="F79646"/>
                <w:sz w:val="20"/>
                <w:szCs w:val="20"/>
                <w:lang w:eastAsia="en-US"/>
              </w:rPr>
            </w:pPr>
          </w:p>
        </w:tc>
        <w:tc>
          <w:tcPr>
            <w:tcW w:w="1953" w:type="dxa"/>
            <w:gridSpan w:val="3"/>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color w:val="F79646"/>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sz w:val="20"/>
                <w:szCs w:val="20"/>
                <w:lang w:eastAsia="en-US"/>
              </w:rPr>
            </w:pPr>
            <w:r>
              <w:rPr>
                <w:b/>
                <w:bCs/>
                <w:sz w:val="20"/>
                <w:szCs w:val="20"/>
                <w:lang w:eastAsia="en-US"/>
              </w:rPr>
              <w:t>31</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sz w:val="20"/>
                <w:szCs w:val="20"/>
                <w:lang w:eastAsia="en-US"/>
              </w:rPr>
            </w:pPr>
            <w:r>
              <w:rPr>
                <w:b/>
                <w:bCs/>
                <w:sz w:val="20"/>
                <w:szCs w:val="20"/>
                <w:lang w:eastAsia="en-US"/>
              </w:rPr>
              <w:t>10</w:t>
            </w: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color w:val="F79646"/>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color w:val="F79646"/>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b/>
                <w:color w:val="F79646"/>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b/>
                <w:color w:val="F79646"/>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b/>
                <w:color w:val="F79646"/>
                <w:sz w:val="20"/>
                <w:szCs w:val="20"/>
                <w:lang w:eastAsia="en-US"/>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b/>
                <w:color w:val="F79646"/>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color w:val="F79646"/>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color w:val="F79646"/>
                <w:sz w:val="20"/>
                <w:szCs w:val="20"/>
                <w:lang w:eastAsia="en-US"/>
              </w:rPr>
            </w:pP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В.00.</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vertAlign w:val="superscript"/>
                <w:lang w:eastAsia="en-US"/>
              </w:rPr>
            </w:pPr>
            <w:r>
              <w:rPr>
                <w:b/>
                <w:bCs/>
                <w:sz w:val="20"/>
                <w:szCs w:val="20"/>
                <w:lang w:eastAsia="en-US"/>
              </w:rPr>
              <w:t>Вариативная часть</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b/>
                <w:bCs/>
                <w:sz w:val="20"/>
                <w:szCs w:val="20"/>
                <w:lang w:eastAsia="en-US"/>
              </w:rPr>
            </w:pPr>
            <w:r>
              <w:rPr>
                <w:b/>
                <w:bCs/>
                <w:sz w:val="20"/>
                <w:szCs w:val="20"/>
                <w:lang w:eastAsia="en-US"/>
              </w:rPr>
              <w:t>873,5</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297</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576,5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664AB2" w:rsidRDefault="00664AB2">
            <w:pPr>
              <w:spacing w:line="276" w:lineRule="auto"/>
              <w:jc w:val="center"/>
              <w:rPr>
                <w:b/>
                <w:b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r>
      <w:tr w:rsidR="00225906" w:rsidTr="005A476D">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r>
              <w:rPr>
                <w:sz w:val="20"/>
                <w:szCs w:val="20"/>
                <w:lang w:eastAsia="en-US"/>
              </w:rPr>
              <w:t>ПО.01.УП.01</w:t>
            </w:r>
          </w:p>
        </w:tc>
        <w:tc>
          <w:tcPr>
            <w:tcW w:w="3255"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rPr>
                <w:sz w:val="20"/>
                <w:szCs w:val="20"/>
                <w:lang w:eastAsia="en-US"/>
              </w:rPr>
            </w:pPr>
            <w:r>
              <w:rPr>
                <w:sz w:val="20"/>
                <w:szCs w:val="20"/>
                <w:lang w:eastAsia="en-US"/>
              </w:rPr>
              <w:t>Специальность</w:t>
            </w:r>
          </w:p>
        </w:tc>
        <w:tc>
          <w:tcPr>
            <w:tcW w:w="1022" w:type="dxa"/>
            <w:tcBorders>
              <w:top w:val="single" w:sz="4" w:space="0" w:color="auto"/>
              <w:left w:val="single" w:sz="4" w:space="0" w:color="auto"/>
              <w:bottom w:val="single" w:sz="4" w:space="0" w:color="auto"/>
              <w:right w:val="single" w:sz="4" w:space="0" w:color="auto"/>
            </w:tcBorders>
            <w:vAlign w:val="center"/>
          </w:tcPr>
          <w:p w:rsidR="00225906" w:rsidRDefault="005A476D">
            <w:pPr>
              <w:spacing w:line="276" w:lineRule="auto"/>
              <w:jc w:val="center"/>
              <w:rPr>
                <w:sz w:val="20"/>
                <w:szCs w:val="20"/>
                <w:lang w:eastAsia="en-US"/>
              </w:rPr>
            </w:pPr>
            <w:r>
              <w:rPr>
                <w:sz w:val="20"/>
                <w:szCs w:val="20"/>
                <w:lang w:eastAsia="en-US"/>
              </w:rPr>
              <w:t>66</w:t>
            </w:r>
          </w:p>
        </w:tc>
        <w:tc>
          <w:tcPr>
            <w:tcW w:w="992" w:type="dxa"/>
            <w:tcBorders>
              <w:top w:val="single" w:sz="4" w:space="0" w:color="auto"/>
              <w:left w:val="single" w:sz="4" w:space="0" w:color="auto"/>
              <w:bottom w:val="single" w:sz="4" w:space="0" w:color="auto"/>
              <w:right w:val="single" w:sz="4" w:space="0" w:color="auto"/>
            </w:tcBorders>
            <w:vAlign w:val="center"/>
          </w:tcPr>
          <w:p w:rsidR="00225906" w:rsidRDefault="005A476D">
            <w:pPr>
              <w:spacing w:line="276" w:lineRule="auto"/>
              <w:jc w:val="center"/>
              <w:rPr>
                <w:sz w:val="20"/>
                <w:szCs w:val="20"/>
                <w:lang w:eastAsia="en-US"/>
              </w:rPr>
            </w:pPr>
            <w:r>
              <w:rPr>
                <w:sz w:val="20"/>
                <w:szCs w:val="20"/>
                <w:lang w:eastAsia="en-US"/>
              </w:rPr>
              <w:t>33</w:t>
            </w:r>
          </w:p>
        </w:tc>
        <w:tc>
          <w:tcPr>
            <w:tcW w:w="567"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rsidR="00225906" w:rsidRDefault="005A476D">
            <w:pPr>
              <w:spacing w:line="276" w:lineRule="auto"/>
              <w:jc w:val="center"/>
              <w:rPr>
                <w:sz w:val="20"/>
                <w:szCs w:val="20"/>
                <w:lang w:eastAsia="en-US"/>
              </w:rPr>
            </w:pPr>
            <w:r>
              <w:rPr>
                <w:sz w:val="20"/>
                <w:szCs w:val="20"/>
                <w:lang w:eastAsia="en-US"/>
              </w:rPr>
              <w:t>33</w:t>
            </w:r>
          </w:p>
        </w:tc>
        <w:tc>
          <w:tcPr>
            <w:tcW w:w="566"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5906" w:rsidRDefault="00225906">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225906" w:rsidRDefault="00225906">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225906" w:rsidRDefault="00225906">
            <w:pPr>
              <w:spacing w:line="276" w:lineRule="auto"/>
              <w:rPr>
                <w:sz w:val="20"/>
                <w:szCs w:val="20"/>
                <w:lang w:eastAsia="en-US"/>
              </w:rPr>
            </w:pP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lastRenderedPageBreak/>
              <w:t>ПО.02.УП.01</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Сольфеджио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147,5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147,5</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0,5</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0,5</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0,5</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0,5</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0,5</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В.03.УП.03</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Оркестровый класс</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396</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 xml:space="preserve">132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264</w:t>
            </w: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12-16</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7B7479">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7B7479">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60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2</w:t>
            </w: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В.05.УП.05</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bCs/>
                <w:sz w:val="20"/>
                <w:szCs w:val="20"/>
                <w:lang w:eastAsia="en-US"/>
              </w:rPr>
              <w:t>Элементарная теория музыки</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bCs/>
                <w:sz w:val="20"/>
                <w:szCs w:val="20"/>
                <w:lang w:eastAsia="en-US"/>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bCs/>
                <w:sz w:val="20"/>
                <w:szCs w:val="20"/>
                <w:lang w:eastAsia="en-US"/>
              </w:rPr>
              <w:t>33</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bCs/>
                <w:sz w:val="20"/>
                <w:szCs w:val="20"/>
                <w:lang w:eastAsia="en-US"/>
              </w:rPr>
              <w:t>33</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bCs/>
                <w:sz w:val="20"/>
                <w:szCs w:val="20"/>
                <w:lang w:eastAsia="en-US"/>
              </w:rPr>
              <w:t>16</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1</w:t>
            </w: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В.08.</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bCs/>
                <w:sz w:val="20"/>
                <w:szCs w:val="20"/>
                <w:lang w:eastAsia="en-US"/>
              </w:rPr>
            </w:pPr>
            <w:r>
              <w:rPr>
                <w:bCs/>
                <w:sz w:val="20"/>
                <w:szCs w:val="20"/>
                <w:lang w:eastAsia="en-US"/>
              </w:rPr>
              <w:t>Дополнительный инструмент</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sz w:val="20"/>
                <w:szCs w:val="20"/>
                <w:lang w:eastAsia="en-US"/>
              </w:rPr>
            </w:pPr>
            <w:r>
              <w:rPr>
                <w:bCs/>
                <w:sz w:val="20"/>
                <w:szCs w:val="20"/>
                <w:lang w:eastAsia="en-US"/>
              </w:rPr>
              <w:t>264</w:t>
            </w:r>
          </w:p>
        </w:tc>
        <w:tc>
          <w:tcPr>
            <w:tcW w:w="99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sz w:val="20"/>
                <w:szCs w:val="20"/>
                <w:lang w:eastAsia="en-US"/>
              </w:rPr>
            </w:pPr>
            <w:r>
              <w:rPr>
                <w:bCs/>
                <w:sz w:val="20"/>
                <w:szCs w:val="20"/>
                <w:lang w:eastAsia="en-US"/>
              </w:rPr>
              <w:t>132</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7B7479">
            <w:pPr>
              <w:spacing w:line="276" w:lineRule="auto"/>
              <w:jc w:val="center"/>
              <w:rPr>
                <w:bCs/>
                <w:sz w:val="20"/>
                <w:szCs w:val="20"/>
                <w:lang w:eastAsia="en-US"/>
              </w:rPr>
            </w:pPr>
            <w:r>
              <w:rPr>
                <w:bCs/>
                <w:sz w:val="20"/>
                <w:szCs w:val="20"/>
                <w:lang w:eastAsia="en-US"/>
              </w:rPr>
              <w:t>2,4…-14,16</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604" w:type="dxa"/>
            <w:gridSpan w:val="2"/>
            <w:tcBorders>
              <w:top w:val="single" w:sz="4" w:space="0" w:color="auto"/>
              <w:left w:val="single" w:sz="4" w:space="0" w:color="auto"/>
              <w:bottom w:val="single" w:sz="4" w:space="0" w:color="auto"/>
              <w:right w:val="single" w:sz="4" w:space="0" w:color="auto"/>
            </w:tcBorders>
            <w:vAlign w:val="center"/>
          </w:tcPr>
          <w:p w:rsidR="00664AB2" w:rsidRDefault="007B7479">
            <w:pPr>
              <w:spacing w:line="276" w:lineRule="auto"/>
              <w:jc w:val="center"/>
              <w:rPr>
                <w:sz w:val="20"/>
                <w:szCs w:val="20"/>
                <w:lang w:eastAsia="en-US"/>
              </w:rPr>
            </w:pPr>
            <w:r>
              <w:rPr>
                <w:sz w:val="20"/>
                <w:szCs w:val="20"/>
                <w:lang w:eastAsia="en-US"/>
              </w:rPr>
              <w:t>1</w:t>
            </w:r>
          </w:p>
        </w:tc>
        <w:tc>
          <w:tcPr>
            <w:tcW w:w="724" w:type="dxa"/>
            <w:tcBorders>
              <w:top w:val="single" w:sz="4" w:space="0" w:color="auto"/>
              <w:left w:val="single" w:sz="4" w:space="0" w:color="auto"/>
              <w:bottom w:val="single" w:sz="4" w:space="0" w:color="auto"/>
              <w:right w:val="single" w:sz="4" w:space="0" w:color="auto"/>
            </w:tcBorders>
            <w:vAlign w:val="center"/>
          </w:tcPr>
          <w:p w:rsidR="00664AB2" w:rsidRDefault="007B7479">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664AB2" w:rsidRDefault="007B7479">
            <w:pPr>
              <w:spacing w:line="276" w:lineRule="auto"/>
              <w:rPr>
                <w:sz w:val="20"/>
                <w:szCs w:val="20"/>
                <w:lang w:eastAsia="en-US"/>
              </w:rPr>
            </w:pPr>
            <w:r>
              <w:rPr>
                <w:sz w:val="20"/>
                <w:szCs w:val="20"/>
                <w:lang w:eastAsia="en-US"/>
              </w:rPr>
              <w:t>1</w:t>
            </w:r>
          </w:p>
        </w:tc>
      </w:tr>
      <w:tr w:rsidR="00664AB2" w:rsidTr="005A476D">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vertAlign w:val="superscript"/>
                <w:lang w:eastAsia="en-US"/>
              </w:rPr>
            </w:pPr>
            <w:r>
              <w:rPr>
                <w:b/>
                <w:bCs/>
                <w:iCs/>
                <w:sz w:val="20"/>
                <w:szCs w:val="20"/>
                <w:lang w:eastAsia="en-US"/>
              </w:rPr>
              <w:t>Всего аудиторная нагрузка с учетом вариативной части:</w:t>
            </w:r>
          </w:p>
        </w:tc>
        <w:tc>
          <w:tcPr>
            <w:tcW w:w="102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color w:val="F79646"/>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color w:val="F79646"/>
                <w:sz w:val="20"/>
                <w:szCs w:val="20"/>
                <w:lang w:eastAsia="en-US"/>
              </w:rPr>
            </w:pPr>
          </w:p>
        </w:tc>
        <w:tc>
          <w:tcPr>
            <w:tcW w:w="195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rsidP="005A476D">
            <w:pPr>
              <w:spacing w:line="276" w:lineRule="auto"/>
              <w:jc w:val="center"/>
              <w:rPr>
                <w:b/>
                <w:bCs/>
                <w:iCs/>
                <w:sz w:val="20"/>
                <w:szCs w:val="20"/>
                <w:lang w:eastAsia="en-US"/>
              </w:rPr>
            </w:pPr>
            <w:r>
              <w:rPr>
                <w:b/>
                <w:bCs/>
                <w:iCs/>
                <w:sz w:val="20"/>
                <w:szCs w:val="20"/>
                <w:lang w:eastAsia="en-US"/>
              </w:rPr>
              <w:t>21</w:t>
            </w:r>
            <w:r w:rsidR="005A476D">
              <w:rPr>
                <w:b/>
                <w:bCs/>
                <w:iCs/>
                <w:sz w:val="20"/>
                <w:szCs w:val="20"/>
                <w:lang w:eastAsia="en-US"/>
              </w:rPr>
              <w:t>88</w:t>
            </w:r>
            <w:r>
              <w:rPr>
                <w:b/>
                <w:bCs/>
                <w:iCs/>
                <w:sz w:val="20"/>
                <w:szCs w:val="20"/>
                <w:lang w:eastAsia="en-US"/>
              </w:rPr>
              <w:t>,5</w:t>
            </w:r>
          </w:p>
          <w:p w:rsidR="00080CC5" w:rsidRDefault="00080CC5" w:rsidP="005A476D">
            <w:pPr>
              <w:spacing w:line="276" w:lineRule="auto"/>
              <w:jc w:val="center"/>
              <w:rPr>
                <w:b/>
                <w:bCs/>
                <w:iCs/>
                <w:sz w:val="20"/>
                <w:szCs w:val="20"/>
                <w:lang w:eastAsia="en-US"/>
              </w:rPr>
            </w:pPr>
            <w:bookmarkStart w:id="0" w:name="_GoBack"/>
            <w:bookmarkEnd w:id="0"/>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7B7479">
            <w:pPr>
              <w:spacing w:line="276" w:lineRule="auto"/>
              <w:jc w:val="center"/>
              <w:rPr>
                <w:b/>
                <w:bCs/>
                <w:iCs/>
                <w:sz w:val="20"/>
                <w:szCs w:val="20"/>
                <w:lang w:eastAsia="en-US"/>
              </w:rPr>
            </w:pPr>
            <w:r>
              <w:rPr>
                <w:b/>
                <w:bCs/>
                <w:iCs/>
                <w:sz w:val="20"/>
                <w:szCs w:val="20"/>
                <w:lang w:eastAsia="en-US"/>
              </w:rPr>
              <w:t>9</w:t>
            </w:r>
          </w:p>
        </w:tc>
        <w:tc>
          <w:tcPr>
            <w:tcW w:w="57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7B7479">
            <w:pPr>
              <w:spacing w:line="276" w:lineRule="auto"/>
              <w:jc w:val="center"/>
              <w:rPr>
                <w:b/>
                <w:bCs/>
                <w:iCs/>
                <w:sz w:val="20"/>
                <w:szCs w:val="20"/>
                <w:lang w:eastAsia="en-US"/>
              </w:rPr>
            </w:pPr>
            <w:r>
              <w:rPr>
                <w:b/>
                <w:bCs/>
                <w:iCs/>
                <w:sz w:val="20"/>
                <w:szCs w:val="20"/>
                <w:lang w:eastAsia="en-US"/>
              </w:rPr>
              <w:t>9,5</w:t>
            </w:r>
          </w:p>
        </w:tc>
        <w:tc>
          <w:tcPr>
            <w:tcW w:w="57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9,5</w:t>
            </w:r>
          </w:p>
        </w:tc>
        <w:tc>
          <w:tcPr>
            <w:tcW w:w="60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7B7479">
            <w:pPr>
              <w:spacing w:line="276" w:lineRule="auto"/>
              <w:jc w:val="center"/>
              <w:rPr>
                <w:b/>
                <w:bCs/>
                <w:iCs/>
                <w:sz w:val="20"/>
                <w:szCs w:val="20"/>
                <w:lang w:eastAsia="en-US"/>
              </w:rPr>
            </w:pPr>
            <w:r>
              <w:rPr>
                <w:b/>
                <w:bCs/>
                <w:iCs/>
                <w:sz w:val="20"/>
                <w:szCs w:val="20"/>
                <w:lang w:eastAsia="en-US"/>
              </w:rPr>
              <w:t>9</w:t>
            </w:r>
            <w:r w:rsidR="00664AB2">
              <w:rPr>
                <w:b/>
                <w:bCs/>
                <w:iCs/>
                <w:sz w:val="20"/>
                <w:szCs w:val="20"/>
                <w:lang w:eastAsia="en-US"/>
              </w:rPr>
              <w:t>,5</w:t>
            </w:r>
          </w:p>
        </w:tc>
        <w:tc>
          <w:tcPr>
            <w:tcW w:w="72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5A476D">
            <w:pPr>
              <w:spacing w:line="276" w:lineRule="auto"/>
              <w:rPr>
                <w:b/>
                <w:bCs/>
                <w:iCs/>
                <w:sz w:val="20"/>
                <w:szCs w:val="20"/>
                <w:lang w:eastAsia="en-US"/>
              </w:rPr>
            </w:pPr>
            <w:r>
              <w:rPr>
                <w:b/>
                <w:bCs/>
                <w:iCs/>
                <w:sz w:val="20"/>
                <w:szCs w:val="20"/>
                <w:lang w:eastAsia="en-US"/>
              </w:rPr>
              <w:t>10</w:t>
            </w:r>
            <w:r w:rsidR="007B7479">
              <w:rPr>
                <w:b/>
                <w:bCs/>
                <w:iCs/>
                <w:sz w:val="20"/>
                <w:szCs w:val="20"/>
                <w:lang w:eastAsia="en-US"/>
              </w:rPr>
              <w:t>,5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
                <w:iCs/>
                <w:sz w:val="20"/>
                <w:szCs w:val="20"/>
                <w:lang w:eastAsia="en-US"/>
              </w:rPr>
            </w:pPr>
            <w:r>
              <w:rPr>
                <w:b/>
                <w:bCs/>
                <w:iCs/>
                <w:sz w:val="20"/>
                <w:szCs w:val="20"/>
                <w:lang w:eastAsia="en-US"/>
              </w:rPr>
              <w:t>11</w:t>
            </w:r>
            <w:r w:rsidR="007B7479">
              <w:rPr>
                <w:b/>
                <w:bCs/>
                <w:iCs/>
                <w:sz w:val="20"/>
                <w:szCs w:val="20"/>
                <w:lang w:eastAsia="en-US"/>
              </w:rPr>
              <w:t>,5</w:t>
            </w:r>
          </w:p>
        </w:tc>
      </w:tr>
      <w:tr w:rsidR="00664AB2" w:rsidTr="005A476D">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vertAlign w:val="superscript"/>
                <w:lang w:eastAsia="en-US"/>
              </w:rPr>
            </w:pPr>
            <w:r>
              <w:rPr>
                <w:b/>
                <w:bCs/>
                <w:iCs/>
                <w:sz w:val="20"/>
                <w:szCs w:val="20"/>
                <w:lang w:eastAsia="en-US"/>
              </w:rPr>
              <w:t>Всего максимальная нагрузка с учетом вариативной части:</w:t>
            </w:r>
          </w:p>
        </w:tc>
        <w:tc>
          <w:tcPr>
            <w:tcW w:w="10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5A476D">
            <w:pPr>
              <w:spacing w:line="276" w:lineRule="auto"/>
              <w:jc w:val="center"/>
              <w:rPr>
                <w:b/>
                <w:bCs/>
                <w:iCs/>
                <w:sz w:val="20"/>
                <w:szCs w:val="20"/>
                <w:lang w:eastAsia="en-US"/>
              </w:rPr>
            </w:pPr>
            <w:r>
              <w:rPr>
                <w:b/>
                <w:bCs/>
                <w:iCs/>
                <w:sz w:val="20"/>
                <w:szCs w:val="20"/>
                <w:lang w:eastAsia="en-US"/>
              </w:rPr>
              <w:t>4296,5</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5A476D">
            <w:pPr>
              <w:spacing w:line="276" w:lineRule="auto"/>
              <w:jc w:val="center"/>
              <w:rPr>
                <w:b/>
                <w:bCs/>
                <w:iCs/>
                <w:sz w:val="20"/>
                <w:szCs w:val="20"/>
                <w:lang w:eastAsia="en-US"/>
              </w:rPr>
            </w:pPr>
            <w:r>
              <w:rPr>
                <w:b/>
                <w:bCs/>
                <w:iCs/>
                <w:sz w:val="20"/>
                <w:szCs w:val="20"/>
                <w:lang w:eastAsia="en-US"/>
              </w:rPr>
              <w:t>2108</w:t>
            </w:r>
          </w:p>
        </w:tc>
        <w:tc>
          <w:tcPr>
            <w:tcW w:w="195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5A476D">
            <w:pPr>
              <w:spacing w:line="276" w:lineRule="auto"/>
              <w:jc w:val="center"/>
              <w:rPr>
                <w:b/>
                <w:bCs/>
                <w:iCs/>
                <w:sz w:val="20"/>
                <w:szCs w:val="20"/>
                <w:lang w:eastAsia="en-US"/>
              </w:rPr>
            </w:pPr>
            <w:r>
              <w:rPr>
                <w:b/>
                <w:bCs/>
                <w:iCs/>
                <w:sz w:val="20"/>
                <w:szCs w:val="20"/>
                <w:lang w:eastAsia="en-US"/>
              </w:rPr>
              <w:t>2188</w:t>
            </w:r>
            <w:r w:rsidR="00664AB2">
              <w:rPr>
                <w:b/>
                <w:bCs/>
                <w:iCs/>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12</w:t>
            </w:r>
          </w:p>
        </w:tc>
        <w:tc>
          <w:tcPr>
            <w:tcW w:w="57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16,5</w:t>
            </w:r>
          </w:p>
        </w:tc>
        <w:tc>
          <w:tcPr>
            <w:tcW w:w="57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19,5</w:t>
            </w:r>
          </w:p>
        </w:tc>
        <w:tc>
          <w:tcPr>
            <w:tcW w:w="60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19,5</w:t>
            </w:r>
          </w:p>
        </w:tc>
        <w:tc>
          <w:tcPr>
            <w:tcW w:w="72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5A476D">
            <w:pPr>
              <w:spacing w:line="276" w:lineRule="auto"/>
              <w:jc w:val="center"/>
              <w:rPr>
                <w:b/>
                <w:bCs/>
                <w:iCs/>
                <w:sz w:val="20"/>
                <w:szCs w:val="20"/>
                <w:lang w:eastAsia="en-US"/>
              </w:rPr>
            </w:pPr>
            <w:r>
              <w:rPr>
                <w:b/>
                <w:bCs/>
                <w:iCs/>
                <w:sz w:val="20"/>
                <w:szCs w:val="20"/>
                <w:lang w:eastAsia="en-US"/>
              </w:rPr>
              <w:t>20</w:t>
            </w:r>
            <w:r w:rsidR="00664AB2">
              <w:rPr>
                <w:b/>
                <w:bCs/>
                <w:iCs/>
                <w:sz w:val="20"/>
                <w:szCs w:val="20"/>
                <w:lang w:eastAsia="en-US"/>
              </w:rPr>
              <w:t>,5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22</w:t>
            </w:r>
          </w:p>
        </w:tc>
      </w:tr>
      <w:tr w:rsidR="00664AB2" w:rsidTr="005A476D">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Всего количество контрольных уроков, зачетов, экзаменов:</w:t>
            </w:r>
          </w:p>
        </w:tc>
        <w:tc>
          <w:tcPr>
            <w:tcW w:w="102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195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A04992">
            <w:pPr>
              <w:spacing w:line="276" w:lineRule="auto"/>
              <w:jc w:val="center"/>
              <w:rPr>
                <w:b/>
                <w:bCs/>
                <w:iCs/>
                <w:sz w:val="20"/>
                <w:szCs w:val="20"/>
                <w:lang w:eastAsia="en-US"/>
              </w:rPr>
            </w:pPr>
            <w:r>
              <w:rPr>
                <w:b/>
                <w:bCs/>
                <w:iCs/>
                <w:sz w:val="20"/>
                <w:szCs w:val="20"/>
                <w:lang w:eastAsia="en-US"/>
              </w:rPr>
              <w:t>51</w:t>
            </w: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iCs/>
                <w:sz w:val="20"/>
                <w:szCs w:val="20"/>
                <w:lang w:eastAsia="en-US"/>
              </w:rPr>
            </w:pPr>
            <w:r>
              <w:rPr>
                <w:b/>
                <w:bCs/>
                <w:iCs/>
                <w:sz w:val="20"/>
                <w:szCs w:val="20"/>
                <w:lang w:eastAsia="en-US"/>
              </w:rPr>
              <w:t>10</w:t>
            </w:r>
          </w:p>
        </w:tc>
        <w:tc>
          <w:tcPr>
            <w:tcW w:w="42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К.03.00.</w:t>
            </w:r>
          </w:p>
        </w:tc>
        <w:tc>
          <w:tcPr>
            <w:tcW w:w="32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vertAlign w:val="superscript"/>
                <w:lang w:eastAsia="en-US"/>
              </w:rPr>
            </w:pPr>
            <w:r>
              <w:rPr>
                <w:b/>
                <w:bCs/>
                <w:iCs/>
                <w:sz w:val="20"/>
                <w:szCs w:val="20"/>
                <w:lang w:eastAsia="en-US"/>
              </w:rPr>
              <w:t>Консультации</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196</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w:t>
            </w:r>
          </w:p>
        </w:tc>
        <w:tc>
          <w:tcPr>
            <w:tcW w:w="195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64AB2" w:rsidRDefault="00664AB2">
            <w:pPr>
              <w:spacing w:line="276" w:lineRule="auto"/>
              <w:jc w:val="center"/>
              <w:rPr>
                <w:b/>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Cs/>
                <w:sz w:val="20"/>
                <w:szCs w:val="20"/>
                <w:lang w:eastAsia="en-US"/>
              </w:rPr>
            </w:pPr>
          </w:p>
        </w:tc>
        <w:tc>
          <w:tcPr>
            <w:tcW w:w="4749" w:type="dxa"/>
            <w:gridSpan w:val="9"/>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Cs/>
                <w:sz w:val="20"/>
                <w:szCs w:val="20"/>
                <w:lang w:eastAsia="en-US"/>
              </w:rPr>
              <w:t xml:space="preserve">Годовая нагрузка в часах </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К.03.01.</w:t>
            </w:r>
          </w:p>
        </w:tc>
        <w:tc>
          <w:tcPr>
            <w:tcW w:w="3255" w:type="dxa"/>
            <w:tcBorders>
              <w:top w:val="single" w:sz="4" w:space="0" w:color="auto"/>
              <w:left w:val="single" w:sz="4" w:space="0" w:color="auto"/>
              <w:bottom w:val="single" w:sz="4" w:space="0" w:color="auto"/>
              <w:right w:val="single" w:sz="4" w:space="0" w:color="auto"/>
            </w:tcBorders>
            <w:hideMark/>
          </w:tcPr>
          <w:p w:rsidR="00664AB2" w:rsidRDefault="00664AB2">
            <w:pPr>
              <w:spacing w:line="276" w:lineRule="auto"/>
              <w:rPr>
                <w:sz w:val="20"/>
                <w:szCs w:val="20"/>
                <w:lang w:eastAsia="en-US"/>
              </w:rPr>
            </w:pPr>
            <w:r>
              <w:rPr>
                <w:bCs/>
                <w:sz w:val="20"/>
                <w:szCs w:val="20"/>
                <w:lang w:eastAsia="en-US"/>
              </w:rPr>
              <w:t>Специальность</w:t>
            </w:r>
          </w:p>
        </w:tc>
        <w:tc>
          <w:tcPr>
            <w:tcW w:w="102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8</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8</w:t>
            </w:r>
          </w:p>
        </w:tc>
      </w:tr>
      <w:tr w:rsidR="00664AB2" w:rsidTr="005A476D">
        <w:trPr>
          <w:trHeight w:val="167"/>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К.03.02.</w:t>
            </w:r>
          </w:p>
        </w:tc>
        <w:tc>
          <w:tcPr>
            <w:tcW w:w="3255" w:type="dxa"/>
            <w:tcBorders>
              <w:top w:val="single" w:sz="4" w:space="0" w:color="auto"/>
              <w:left w:val="single" w:sz="4" w:space="0" w:color="auto"/>
              <w:bottom w:val="single" w:sz="4" w:space="0" w:color="auto"/>
              <w:right w:val="single" w:sz="4" w:space="0" w:color="auto"/>
            </w:tcBorders>
            <w:hideMark/>
          </w:tcPr>
          <w:p w:rsidR="00664AB2" w:rsidRDefault="00664AB2">
            <w:pPr>
              <w:spacing w:line="276" w:lineRule="auto"/>
              <w:rPr>
                <w:sz w:val="20"/>
                <w:szCs w:val="20"/>
                <w:lang w:eastAsia="en-US"/>
              </w:rPr>
            </w:pPr>
            <w:r>
              <w:rPr>
                <w:sz w:val="20"/>
                <w:szCs w:val="20"/>
                <w:lang w:eastAsia="en-US"/>
              </w:rPr>
              <w:t>Сольфеджио</w:t>
            </w:r>
          </w:p>
        </w:tc>
        <w:tc>
          <w:tcPr>
            <w:tcW w:w="102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20</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4</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4</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К.03.03</w:t>
            </w:r>
          </w:p>
        </w:tc>
        <w:tc>
          <w:tcPr>
            <w:tcW w:w="3255" w:type="dxa"/>
            <w:tcBorders>
              <w:top w:val="single" w:sz="4" w:space="0" w:color="auto"/>
              <w:left w:val="single" w:sz="4" w:space="0" w:color="auto"/>
              <w:bottom w:val="single" w:sz="4" w:space="0" w:color="auto"/>
              <w:right w:val="single" w:sz="4" w:space="0" w:color="auto"/>
            </w:tcBorders>
            <w:hideMark/>
          </w:tcPr>
          <w:p w:rsidR="00664AB2" w:rsidRDefault="00664AB2">
            <w:pPr>
              <w:spacing w:line="280" w:lineRule="exact"/>
              <w:ind w:right="686"/>
              <w:jc w:val="both"/>
              <w:rPr>
                <w:sz w:val="20"/>
                <w:szCs w:val="20"/>
                <w:lang w:eastAsia="en-US"/>
              </w:rPr>
            </w:pPr>
            <w:r>
              <w:rPr>
                <w:sz w:val="20"/>
                <w:szCs w:val="20"/>
                <w:lang w:eastAsia="en-US"/>
              </w:rPr>
              <w:t xml:space="preserve">Музыкальная литература (зарубежная, отечественная) </w:t>
            </w:r>
          </w:p>
        </w:tc>
        <w:tc>
          <w:tcPr>
            <w:tcW w:w="102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4</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К.03.04.</w:t>
            </w:r>
          </w:p>
        </w:tc>
        <w:tc>
          <w:tcPr>
            <w:tcW w:w="3255" w:type="dxa"/>
            <w:tcBorders>
              <w:top w:val="single" w:sz="4" w:space="0" w:color="auto"/>
              <w:left w:val="single" w:sz="4" w:space="0" w:color="auto"/>
              <w:bottom w:val="single" w:sz="4" w:space="0" w:color="auto"/>
              <w:right w:val="single" w:sz="4" w:space="0" w:color="auto"/>
            </w:tcBorders>
            <w:hideMark/>
          </w:tcPr>
          <w:p w:rsidR="00664AB2" w:rsidRDefault="00664AB2">
            <w:pPr>
              <w:spacing w:line="280" w:lineRule="exact"/>
              <w:ind w:right="686"/>
              <w:jc w:val="both"/>
              <w:rPr>
                <w:sz w:val="20"/>
                <w:szCs w:val="20"/>
                <w:lang w:eastAsia="en-US"/>
              </w:rPr>
            </w:pPr>
            <w:r>
              <w:rPr>
                <w:sz w:val="20"/>
                <w:szCs w:val="20"/>
                <w:lang w:eastAsia="en-US"/>
              </w:rPr>
              <w:t>Ансамбль</w:t>
            </w:r>
          </w:p>
        </w:tc>
        <w:tc>
          <w:tcPr>
            <w:tcW w:w="102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2</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К.03.05.</w:t>
            </w:r>
          </w:p>
        </w:tc>
        <w:tc>
          <w:tcPr>
            <w:tcW w:w="3255" w:type="dxa"/>
            <w:tcBorders>
              <w:top w:val="single" w:sz="4" w:space="0" w:color="auto"/>
              <w:left w:val="single" w:sz="4" w:space="0" w:color="auto"/>
              <w:bottom w:val="single" w:sz="4" w:space="0" w:color="auto"/>
              <w:right w:val="single" w:sz="4" w:space="0" w:color="auto"/>
            </w:tcBorders>
            <w:hideMark/>
          </w:tcPr>
          <w:p w:rsidR="00664AB2" w:rsidRDefault="00664AB2">
            <w:pPr>
              <w:spacing w:line="280" w:lineRule="exact"/>
              <w:ind w:right="686"/>
              <w:jc w:val="both"/>
              <w:rPr>
                <w:sz w:val="20"/>
                <w:szCs w:val="20"/>
                <w:lang w:eastAsia="en-US"/>
              </w:rPr>
            </w:pPr>
            <w:r>
              <w:rPr>
                <w:sz w:val="20"/>
                <w:szCs w:val="20"/>
                <w:lang w:eastAsia="en-US"/>
              </w:rPr>
              <w:t>Сводный хор</w:t>
            </w:r>
          </w:p>
        </w:tc>
        <w:tc>
          <w:tcPr>
            <w:tcW w:w="102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60</w:t>
            </w: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8</w:t>
            </w:r>
          </w:p>
        </w:tc>
      </w:tr>
      <w:tr w:rsidR="00664AB2" w:rsidTr="005A476D">
        <w:trPr>
          <w:trHeight w:val="300"/>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К.03.06.</w:t>
            </w:r>
          </w:p>
        </w:tc>
        <w:tc>
          <w:tcPr>
            <w:tcW w:w="3255" w:type="dxa"/>
            <w:tcBorders>
              <w:top w:val="single" w:sz="4" w:space="0" w:color="auto"/>
              <w:left w:val="single" w:sz="4" w:space="0" w:color="auto"/>
              <w:bottom w:val="single" w:sz="4" w:space="0" w:color="auto"/>
              <w:right w:val="single" w:sz="4" w:space="0" w:color="auto"/>
            </w:tcBorders>
            <w:hideMark/>
          </w:tcPr>
          <w:p w:rsidR="00664AB2" w:rsidRDefault="00664AB2">
            <w:pPr>
              <w:spacing w:line="280" w:lineRule="exact"/>
              <w:ind w:right="686"/>
              <w:jc w:val="both"/>
              <w:rPr>
                <w:sz w:val="20"/>
                <w:szCs w:val="20"/>
                <w:lang w:eastAsia="en-US"/>
              </w:rPr>
            </w:pPr>
            <w:r>
              <w:rPr>
                <w:sz w:val="20"/>
                <w:szCs w:val="20"/>
                <w:lang w:eastAsia="en-US"/>
              </w:rPr>
              <w:t>Оркестр</w:t>
            </w:r>
          </w:p>
        </w:tc>
        <w:tc>
          <w:tcPr>
            <w:tcW w:w="102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36</w:t>
            </w: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12</w:t>
            </w:r>
          </w:p>
        </w:tc>
      </w:tr>
      <w:tr w:rsidR="00664AB2" w:rsidTr="005A476D">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sz w:val="20"/>
                <w:szCs w:val="20"/>
                <w:lang w:eastAsia="en-US"/>
              </w:rPr>
              <w:t>А.04.00.</w:t>
            </w:r>
          </w:p>
        </w:tc>
        <w:tc>
          <w:tcPr>
            <w:tcW w:w="325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sz w:val="20"/>
                <w:szCs w:val="20"/>
                <w:lang w:eastAsia="en-US"/>
              </w:rPr>
              <w:t>Аттестация</w:t>
            </w:r>
          </w:p>
        </w:tc>
        <w:tc>
          <w:tcPr>
            <w:tcW w:w="10307" w:type="dxa"/>
            <w:gridSpan w:val="16"/>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b/>
                <w:sz w:val="20"/>
                <w:szCs w:val="20"/>
                <w:lang w:eastAsia="en-US"/>
              </w:rPr>
              <w:t>Годовой объем в неделях</w:t>
            </w:r>
          </w:p>
        </w:tc>
      </w:tr>
      <w:tr w:rsidR="00664AB2" w:rsidTr="005A476D">
        <w:trPr>
          <w:trHeight w:val="347"/>
        </w:trPr>
        <w:tc>
          <w:tcPr>
            <w:tcW w:w="157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ПА.04.01.</w:t>
            </w:r>
          </w:p>
        </w:tc>
        <w:tc>
          <w:tcPr>
            <w:tcW w:w="325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Промежуточная (экзаменационная)</w:t>
            </w:r>
          </w:p>
        </w:tc>
        <w:tc>
          <w:tcPr>
            <w:tcW w:w="10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iCs/>
                <w:sz w:val="20"/>
                <w:szCs w:val="20"/>
                <w:lang w:eastAsia="en-US"/>
              </w:rPr>
            </w:pPr>
            <w:r>
              <w:rPr>
                <w:bCs/>
                <w:iCs/>
                <w:sz w:val="20"/>
                <w:szCs w:val="20"/>
                <w:lang w:eastAsia="en-US"/>
              </w:rPr>
              <w:t xml:space="preserve">7 </w:t>
            </w:r>
          </w:p>
        </w:tc>
        <w:tc>
          <w:tcPr>
            <w:tcW w:w="992"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iCs/>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iCs/>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w:t>
            </w: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ИА.04.02.</w:t>
            </w:r>
          </w:p>
        </w:tc>
        <w:tc>
          <w:tcPr>
            <w:tcW w:w="325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rPr>
                <w:bCs/>
                <w:iCs/>
                <w:sz w:val="20"/>
                <w:szCs w:val="20"/>
                <w:lang w:eastAsia="en-US"/>
              </w:rPr>
            </w:pPr>
            <w:r>
              <w:rPr>
                <w:bCs/>
                <w:iCs/>
                <w:sz w:val="20"/>
                <w:szCs w:val="20"/>
                <w:lang w:eastAsia="en-US"/>
              </w:rPr>
              <w:t>Итоговая аттестация</w:t>
            </w:r>
          </w:p>
        </w:tc>
        <w:tc>
          <w:tcPr>
            <w:tcW w:w="10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57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2</w:t>
            </w:r>
          </w:p>
          <w:p w:rsidR="00664AB2" w:rsidRDefault="00664AB2">
            <w:pPr>
              <w:spacing w:line="276" w:lineRule="auto"/>
              <w:jc w:val="center"/>
              <w:rPr>
                <w:sz w:val="20"/>
                <w:szCs w:val="20"/>
                <w:lang w:eastAsia="en-US"/>
              </w:rPr>
            </w:pPr>
            <w:r>
              <w:rPr>
                <w:sz w:val="20"/>
                <w:szCs w:val="20"/>
                <w:lang w:eastAsia="en-US"/>
              </w:rPr>
              <w:t> </w:t>
            </w: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ИА.04.02.01.</w:t>
            </w:r>
          </w:p>
        </w:tc>
        <w:tc>
          <w:tcPr>
            <w:tcW w:w="325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rPr>
                <w:bCs/>
                <w:iCs/>
                <w:sz w:val="20"/>
                <w:szCs w:val="20"/>
                <w:lang w:eastAsia="en-US"/>
              </w:rPr>
            </w:pPr>
            <w:r>
              <w:rPr>
                <w:bCs/>
                <w:iCs/>
                <w:sz w:val="20"/>
                <w:szCs w:val="20"/>
                <w:lang w:eastAsia="en-US"/>
              </w:rPr>
              <w:t>Специальность</w:t>
            </w:r>
          </w:p>
        </w:tc>
        <w:tc>
          <w:tcPr>
            <w:tcW w:w="10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 xml:space="preserve">1 </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ИА.04.02.02.</w:t>
            </w:r>
          </w:p>
        </w:tc>
        <w:tc>
          <w:tcPr>
            <w:tcW w:w="325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rPr>
                <w:bCs/>
                <w:iCs/>
                <w:sz w:val="20"/>
                <w:szCs w:val="20"/>
                <w:lang w:eastAsia="en-US"/>
              </w:rPr>
            </w:pPr>
            <w:r>
              <w:rPr>
                <w:bCs/>
                <w:iCs/>
                <w:sz w:val="20"/>
                <w:szCs w:val="20"/>
                <w:lang w:eastAsia="en-US"/>
              </w:rPr>
              <w:t>Сольфеджио</w:t>
            </w:r>
          </w:p>
        </w:tc>
        <w:tc>
          <w:tcPr>
            <w:tcW w:w="10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r>
      <w:tr w:rsidR="00664AB2" w:rsidTr="005A476D">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ИА.04.02.03.</w:t>
            </w:r>
          </w:p>
        </w:tc>
        <w:tc>
          <w:tcPr>
            <w:tcW w:w="325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rPr>
                <w:bCs/>
                <w:iCs/>
                <w:sz w:val="20"/>
                <w:szCs w:val="20"/>
                <w:lang w:eastAsia="en-US"/>
              </w:rPr>
            </w:pPr>
            <w:r>
              <w:rPr>
                <w:bCs/>
                <w:iCs/>
                <w:sz w:val="20"/>
                <w:szCs w:val="20"/>
                <w:lang w:eastAsia="en-US"/>
              </w:rPr>
              <w:t>Музыкальная литература (зарубежная, отечественная)</w:t>
            </w:r>
          </w:p>
        </w:tc>
        <w:tc>
          <w:tcPr>
            <w:tcW w:w="10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r>
      <w:tr w:rsidR="00664AB2" w:rsidTr="005A476D">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vertAlign w:val="superscript"/>
                <w:lang w:eastAsia="en-US"/>
              </w:rPr>
            </w:pPr>
            <w:r>
              <w:rPr>
                <w:b/>
                <w:bCs/>
                <w:iCs/>
                <w:sz w:val="20"/>
                <w:szCs w:val="20"/>
                <w:lang w:eastAsia="en-US"/>
              </w:rPr>
              <w:t>Резерв учебного времени</w:t>
            </w:r>
          </w:p>
        </w:tc>
        <w:tc>
          <w:tcPr>
            <w:tcW w:w="10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
                <w:bCs/>
                <w:iCs/>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
                <w:bCs/>
                <w:iCs/>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r>
    </w:tbl>
    <w:p w:rsidR="00664AB2" w:rsidRDefault="00664AB2" w:rsidP="00664AB2">
      <w:pPr>
        <w:rPr>
          <w:b/>
          <w:i/>
          <w:sz w:val="20"/>
          <w:szCs w:val="20"/>
        </w:rPr>
      </w:pPr>
    </w:p>
    <w:p w:rsidR="00664AB2" w:rsidRDefault="00664AB2" w:rsidP="00664AB2">
      <w:pPr>
        <w:jc w:val="center"/>
        <w:rPr>
          <w:b/>
          <w:i/>
          <w:sz w:val="20"/>
          <w:szCs w:val="20"/>
        </w:rPr>
      </w:pPr>
    </w:p>
    <w:p w:rsidR="00664AB2" w:rsidRDefault="00664AB2" w:rsidP="00664AB2">
      <w:pPr>
        <w:jc w:val="center"/>
        <w:rPr>
          <w:b/>
          <w:i/>
          <w:sz w:val="20"/>
          <w:szCs w:val="20"/>
        </w:rPr>
      </w:pPr>
      <w:r>
        <w:rPr>
          <w:b/>
          <w:i/>
          <w:sz w:val="20"/>
          <w:szCs w:val="20"/>
        </w:rPr>
        <w:t>Примечание к учебному плану</w:t>
      </w:r>
    </w:p>
    <w:p w:rsidR="00664AB2" w:rsidRDefault="00664AB2" w:rsidP="00664AB2">
      <w:pPr>
        <w:pStyle w:val="ad"/>
        <w:numPr>
          <w:ilvl w:val="0"/>
          <w:numId w:val="4"/>
        </w:numPr>
        <w:tabs>
          <w:tab w:val="num" w:pos="426"/>
        </w:tabs>
        <w:spacing w:after="0" w:line="240" w:lineRule="auto"/>
        <w:jc w:val="both"/>
        <w:rPr>
          <w:rFonts w:ascii="Times New Roman" w:hAnsi="Times New Roman"/>
          <w:sz w:val="20"/>
          <w:szCs w:val="20"/>
        </w:rPr>
      </w:pPr>
      <w:r>
        <w:rPr>
          <w:rFonts w:ascii="Times New Roman" w:hAnsi="Times New Roman"/>
          <w:sz w:val="20"/>
          <w:szCs w:val="20"/>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664AB2" w:rsidRDefault="00664AB2" w:rsidP="00664AB2">
      <w:pPr>
        <w:pStyle w:val="ad"/>
        <w:numPr>
          <w:ilvl w:val="0"/>
          <w:numId w:val="4"/>
        </w:numPr>
        <w:spacing w:after="0" w:line="240" w:lineRule="auto"/>
        <w:jc w:val="both"/>
        <w:rPr>
          <w:rFonts w:ascii="Times New Roman" w:hAnsi="Times New Roman"/>
          <w:sz w:val="20"/>
          <w:szCs w:val="20"/>
        </w:rPr>
      </w:pPr>
      <w:r>
        <w:rPr>
          <w:rFonts w:ascii="Times New Roman" w:hAnsi="Times New Roman"/>
          <w:sz w:val="20"/>
          <w:szCs w:val="20"/>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w:t>
      </w:r>
      <w:r>
        <w:rPr>
          <w:rFonts w:ascii="Times New Roman" w:hAnsi="Times New Roman"/>
          <w:sz w:val="20"/>
          <w:szCs w:val="20"/>
        </w:rPr>
        <w:lastRenderedPageBreak/>
        <w:t>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rsidR="00664AB2" w:rsidRDefault="00664AB2" w:rsidP="00664AB2">
      <w:pPr>
        <w:pStyle w:val="ad"/>
        <w:numPr>
          <w:ilvl w:val="0"/>
          <w:numId w:val="4"/>
        </w:numPr>
        <w:spacing w:after="0" w:line="240" w:lineRule="auto"/>
        <w:jc w:val="both"/>
        <w:rPr>
          <w:rFonts w:ascii="Times New Roman" w:hAnsi="Times New Roman"/>
          <w:sz w:val="20"/>
          <w:szCs w:val="20"/>
        </w:rPr>
      </w:pPr>
      <w:r>
        <w:rPr>
          <w:rFonts w:ascii="Times New Roman" w:hAnsi="Times New Roman"/>
          <w:sz w:val="20"/>
          <w:szCs w:val="20"/>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664AB2" w:rsidRDefault="00664AB2" w:rsidP="00664AB2">
      <w:pPr>
        <w:pStyle w:val="ad"/>
        <w:numPr>
          <w:ilvl w:val="0"/>
          <w:numId w:val="4"/>
        </w:numPr>
        <w:tabs>
          <w:tab w:val="num" w:pos="426"/>
        </w:tabs>
        <w:spacing w:after="0" w:line="240" w:lineRule="auto"/>
        <w:jc w:val="both"/>
        <w:rPr>
          <w:rFonts w:ascii="Times New Roman" w:hAnsi="Times New Roman"/>
          <w:sz w:val="20"/>
          <w:szCs w:val="20"/>
        </w:rPr>
      </w:pPr>
      <w:r>
        <w:rPr>
          <w:rFonts w:ascii="Times New Roman" w:hAnsi="Times New Roman"/>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664AB2" w:rsidRDefault="00664AB2" w:rsidP="00664AB2">
      <w:pPr>
        <w:pStyle w:val="ad"/>
        <w:numPr>
          <w:ilvl w:val="0"/>
          <w:numId w:val="4"/>
        </w:numPr>
        <w:spacing w:after="0" w:line="240" w:lineRule="auto"/>
        <w:jc w:val="both"/>
        <w:rPr>
          <w:rFonts w:ascii="Times New Roman" w:hAnsi="Times New Roman"/>
          <w:sz w:val="20"/>
          <w:szCs w:val="20"/>
        </w:rPr>
      </w:pPr>
      <w:r>
        <w:rPr>
          <w:rFonts w:ascii="Times New Roman" w:hAnsi="Times New Roman"/>
          <w:sz w:val="20"/>
          <w:szCs w:val="20"/>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664AB2" w:rsidRDefault="00664AB2" w:rsidP="00664AB2">
      <w:pPr>
        <w:pStyle w:val="ad"/>
        <w:numPr>
          <w:ilvl w:val="0"/>
          <w:numId w:val="4"/>
        </w:numPr>
        <w:tabs>
          <w:tab w:val="num" w:pos="426"/>
        </w:tabs>
        <w:spacing w:after="0" w:line="240" w:lineRule="auto"/>
        <w:jc w:val="both"/>
        <w:rPr>
          <w:rFonts w:ascii="Times New Roman" w:hAnsi="Times New Roman"/>
          <w:bCs/>
          <w:sz w:val="20"/>
          <w:szCs w:val="20"/>
        </w:rPr>
      </w:pPr>
      <w:r>
        <w:rPr>
          <w:rFonts w:ascii="Times New Roman" w:hAnsi="Times New Roman"/>
          <w:bCs/>
          <w:sz w:val="20"/>
          <w:szCs w:val="20"/>
        </w:rPr>
        <w:t xml:space="preserve">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664AB2" w:rsidRDefault="00664AB2" w:rsidP="00664AB2">
      <w:pPr>
        <w:pStyle w:val="ad"/>
        <w:numPr>
          <w:ilvl w:val="0"/>
          <w:numId w:val="4"/>
        </w:numPr>
        <w:spacing w:after="0" w:line="240" w:lineRule="auto"/>
        <w:jc w:val="both"/>
        <w:rPr>
          <w:rFonts w:ascii="Times New Roman" w:hAnsi="Times New Roman"/>
          <w:bCs/>
          <w:sz w:val="20"/>
          <w:szCs w:val="20"/>
        </w:rPr>
      </w:pPr>
      <w:r>
        <w:rPr>
          <w:rFonts w:ascii="Times New Roman" w:hAnsi="Times New Roman"/>
          <w:bCs/>
          <w:sz w:val="20"/>
          <w:szCs w:val="20"/>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664AB2" w:rsidRDefault="00664AB2" w:rsidP="00664AB2">
      <w:pPr>
        <w:pStyle w:val="ad"/>
        <w:numPr>
          <w:ilvl w:val="0"/>
          <w:numId w:val="4"/>
        </w:numPr>
        <w:spacing w:after="0" w:line="240" w:lineRule="auto"/>
        <w:jc w:val="both"/>
        <w:rPr>
          <w:rFonts w:ascii="Times New Roman" w:hAnsi="Times New Roman"/>
          <w:bCs/>
          <w:sz w:val="20"/>
          <w:szCs w:val="20"/>
        </w:rPr>
      </w:pPr>
      <w:r>
        <w:rPr>
          <w:rFonts w:ascii="Times New Roman" w:hAnsi="Times New Roman"/>
          <w:bCs/>
          <w:sz w:val="20"/>
          <w:szCs w:val="20"/>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664AB2" w:rsidRDefault="00664AB2" w:rsidP="00664AB2">
      <w:pPr>
        <w:pStyle w:val="ad"/>
        <w:numPr>
          <w:ilvl w:val="0"/>
          <w:numId w:val="4"/>
        </w:numPr>
        <w:spacing w:after="0" w:line="240" w:lineRule="auto"/>
        <w:jc w:val="both"/>
        <w:rPr>
          <w:rFonts w:ascii="Times New Roman" w:hAnsi="Times New Roman"/>
          <w:sz w:val="20"/>
          <w:szCs w:val="20"/>
        </w:rPr>
      </w:pPr>
      <w:r>
        <w:rPr>
          <w:rFonts w:ascii="Times New Roman" w:hAnsi="Times New Roman"/>
          <w:sz w:val="20"/>
          <w:szCs w:val="20"/>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664AB2" w:rsidRDefault="00664AB2" w:rsidP="00664AB2">
      <w:pPr>
        <w:pStyle w:val="ad"/>
        <w:numPr>
          <w:ilvl w:val="0"/>
          <w:numId w:val="4"/>
        </w:numPr>
        <w:spacing w:after="0" w:line="240" w:lineRule="auto"/>
        <w:jc w:val="both"/>
        <w:rPr>
          <w:rFonts w:ascii="Times New Roman" w:hAnsi="Times New Roman"/>
          <w:sz w:val="20"/>
          <w:szCs w:val="20"/>
        </w:rPr>
      </w:pPr>
      <w:r>
        <w:rPr>
          <w:rFonts w:ascii="Times New Roman" w:hAnsi="Times New Roman"/>
          <w:sz w:val="20"/>
          <w:szCs w:val="20"/>
        </w:rPr>
        <w:t xml:space="preserve">Объем максимальной нагрузки обучающихся не должен превышать 26 часов в неделю, аудиторной – 14 часов. </w:t>
      </w:r>
    </w:p>
    <w:p w:rsidR="00664AB2" w:rsidRDefault="00664AB2" w:rsidP="00664AB2">
      <w:pPr>
        <w:pStyle w:val="ad"/>
        <w:numPr>
          <w:ilvl w:val="0"/>
          <w:numId w:val="4"/>
        </w:numPr>
        <w:spacing w:after="0" w:line="240" w:lineRule="auto"/>
        <w:jc w:val="both"/>
        <w:rPr>
          <w:rFonts w:ascii="Times New Roman" w:hAnsi="Times New Roman"/>
          <w:sz w:val="20"/>
          <w:szCs w:val="20"/>
        </w:rPr>
      </w:pPr>
      <w:r>
        <w:rPr>
          <w:rFonts w:ascii="Times New Roman" w:hAnsi="Times New Roman"/>
          <w:sz w:val="20"/>
          <w:szCs w:val="20"/>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Pr>
          <w:rFonts w:ascii="Times New Roman" w:hAnsi="Times New Roman"/>
          <w:sz w:val="20"/>
          <w:szCs w:val="20"/>
        </w:rPr>
        <w:t>рассредоточенно</w:t>
      </w:r>
      <w:proofErr w:type="spellEnd"/>
      <w:r>
        <w:rPr>
          <w:rFonts w:ascii="Times New Roman" w:hAnsi="Times New Roman"/>
          <w:sz w:val="20"/>
          <w:szCs w:val="20"/>
        </w:rPr>
        <w:t xml:space="preserve"> или в счет резерва учебного времени. В случае, если консультации проводятся </w:t>
      </w:r>
      <w:proofErr w:type="spellStart"/>
      <w:r>
        <w:rPr>
          <w:rFonts w:ascii="Times New Roman" w:hAnsi="Times New Roman"/>
          <w:sz w:val="20"/>
          <w:szCs w:val="20"/>
        </w:rPr>
        <w:t>рассредоточенно</w:t>
      </w:r>
      <w:proofErr w:type="spellEnd"/>
      <w:r>
        <w:rPr>
          <w:rFonts w:ascii="Times New Roman" w:hAnsi="Times New Roman"/>
          <w:sz w:val="20"/>
          <w:szCs w:val="20"/>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64AB2" w:rsidRDefault="00664AB2" w:rsidP="00664AB2">
      <w:pPr>
        <w:ind w:left="284"/>
        <w:rPr>
          <w:sz w:val="20"/>
          <w:szCs w:val="20"/>
        </w:rPr>
      </w:pPr>
    </w:p>
    <w:p w:rsidR="00664AB2" w:rsidRDefault="00664AB2" w:rsidP="00664AB2"/>
    <w:p w:rsidR="00306097" w:rsidRDefault="00306097" w:rsidP="00306097">
      <w:pPr>
        <w:rPr>
          <w:sz w:val="20"/>
          <w:szCs w:val="20"/>
        </w:rPr>
      </w:pPr>
    </w:p>
    <w:p w:rsidR="00306097" w:rsidRDefault="00306097" w:rsidP="00306097">
      <w:pPr>
        <w:rPr>
          <w:sz w:val="20"/>
          <w:szCs w:val="20"/>
        </w:rPr>
      </w:pPr>
    </w:p>
    <w:p w:rsidR="00664AB2" w:rsidRDefault="00664AB2" w:rsidP="00664AB2">
      <w:pPr>
        <w:jc w:val="right"/>
        <w:rPr>
          <w:b/>
          <w:sz w:val="20"/>
          <w:szCs w:val="20"/>
        </w:rPr>
      </w:pPr>
    </w:p>
    <w:p w:rsidR="00664AB2" w:rsidRDefault="00664AB2" w:rsidP="00664AB2">
      <w:pPr>
        <w:jc w:val="center"/>
        <w:rPr>
          <w:b/>
          <w:sz w:val="20"/>
          <w:szCs w:val="20"/>
        </w:rPr>
      </w:pPr>
      <w:r>
        <w:rPr>
          <w:b/>
          <w:sz w:val="20"/>
          <w:szCs w:val="20"/>
        </w:rPr>
        <w:t xml:space="preserve"> УЧЕБНЫЙ ПЛАН</w:t>
      </w:r>
    </w:p>
    <w:p w:rsidR="00664AB2" w:rsidRDefault="00664AB2" w:rsidP="00664AB2">
      <w:pPr>
        <w:spacing w:line="216" w:lineRule="auto"/>
        <w:jc w:val="center"/>
        <w:rPr>
          <w:b/>
          <w:sz w:val="20"/>
          <w:szCs w:val="20"/>
        </w:rPr>
      </w:pPr>
      <w:r>
        <w:rPr>
          <w:b/>
          <w:sz w:val="20"/>
          <w:szCs w:val="20"/>
        </w:rPr>
        <w:t>по дополнительной предпрофессиональной образовательной программе</w:t>
      </w:r>
    </w:p>
    <w:p w:rsidR="00664AB2" w:rsidRDefault="00664AB2" w:rsidP="00664AB2">
      <w:pPr>
        <w:spacing w:line="216" w:lineRule="auto"/>
        <w:jc w:val="center"/>
        <w:rPr>
          <w:b/>
          <w:sz w:val="20"/>
          <w:szCs w:val="20"/>
        </w:rPr>
      </w:pPr>
      <w:r>
        <w:rPr>
          <w:b/>
          <w:sz w:val="20"/>
          <w:szCs w:val="20"/>
        </w:rPr>
        <w:t>в области музыкального искусства «Народные инструменты»</w:t>
      </w:r>
    </w:p>
    <w:p w:rsidR="00664AB2" w:rsidRDefault="00664AB2" w:rsidP="00664AB2">
      <w:pPr>
        <w:spacing w:line="216" w:lineRule="auto"/>
        <w:jc w:val="right"/>
        <w:rPr>
          <w:sz w:val="20"/>
          <w:szCs w:val="20"/>
        </w:rPr>
      </w:pPr>
      <w:r>
        <w:rPr>
          <w:sz w:val="20"/>
          <w:szCs w:val="20"/>
        </w:rPr>
        <w:t>Срок обучения – 5 лет</w:t>
      </w:r>
    </w:p>
    <w:tbl>
      <w:tblPr>
        <w:tblW w:w="14688" w:type="dxa"/>
        <w:tblInd w:w="94" w:type="dxa"/>
        <w:tblLayout w:type="fixed"/>
        <w:tblLook w:val="04A0"/>
      </w:tblPr>
      <w:tblGrid>
        <w:gridCol w:w="1575"/>
        <w:gridCol w:w="3122"/>
        <w:gridCol w:w="1081"/>
        <w:gridCol w:w="1134"/>
        <w:gridCol w:w="709"/>
        <w:gridCol w:w="567"/>
        <w:gridCol w:w="709"/>
        <w:gridCol w:w="850"/>
        <w:gridCol w:w="786"/>
        <w:gridCol w:w="735"/>
        <w:gridCol w:w="39"/>
        <w:gridCol w:w="708"/>
        <w:gridCol w:w="709"/>
        <w:gridCol w:w="164"/>
        <w:gridCol w:w="687"/>
        <w:gridCol w:w="33"/>
        <w:gridCol w:w="1080"/>
      </w:tblGrid>
      <w:tr w:rsidR="00664AB2" w:rsidTr="00E94296">
        <w:trPr>
          <w:cantSplit/>
          <w:trHeight w:val="1170"/>
        </w:trPr>
        <w:tc>
          <w:tcPr>
            <w:tcW w:w="1575" w:type="dxa"/>
            <w:vMerge w:val="restart"/>
            <w:tcBorders>
              <w:top w:val="single" w:sz="4" w:space="0" w:color="auto"/>
              <w:left w:val="single" w:sz="4" w:space="0" w:color="auto"/>
              <w:bottom w:val="nil"/>
              <w:right w:val="single" w:sz="4" w:space="0" w:color="auto"/>
            </w:tcBorders>
            <w:noWrap/>
            <w:vAlign w:val="center"/>
            <w:hideMark/>
          </w:tcPr>
          <w:p w:rsidR="00664AB2" w:rsidRDefault="00664AB2" w:rsidP="00E94296">
            <w:pPr>
              <w:jc w:val="center"/>
              <w:rPr>
                <w:sz w:val="20"/>
                <w:szCs w:val="20"/>
                <w:lang w:eastAsia="en-US"/>
              </w:rPr>
            </w:pPr>
            <w:r>
              <w:rPr>
                <w:sz w:val="20"/>
                <w:szCs w:val="20"/>
                <w:lang w:eastAsia="en-US"/>
              </w:rPr>
              <w:t>Индекс</w:t>
            </w:r>
          </w:p>
          <w:p w:rsidR="00664AB2" w:rsidRPr="00E94296" w:rsidRDefault="00664AB2" w:rsidP="00E94296">
            <w:pPr>
              <w:jc w:val="center"/>
              <w:rPr>
                <w:sz w:val="20"/>
                <w:szCs w:val="20"/>
                <w:lang w:eastAsia="en-US"/>
              </w:rPr>
            </w:pPr>
            <w:r>
              <w:rPr>
                <w:sz w:val="20"/>
                <w:szCs w:val="20"/>
                <w:lang w:eastAsia="en-US"/>
              </w:rPr>
              <w:t>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hideMark/>
          </w:tcPr>
          <w:p w:rsidR="00664AB2" w:rsidRDefault="00664AB2" w:rsidP="00E94296">
            <w:pPr>
              <w:jc w:val="center"/>
              <w:rPr>
                <w:sz w:val="20"/>
                <w:szCs w:val="20"/>
                <w:lang w:eastAsia="en-US"/>
              </w:rPr>
            </w:pPr>
            <w:r>
              <w:rPr>
                <w:sz w:val="20"/>
                <w:szCs w:val="20"/>
                <w:lang w:eastAsia="en-US"/>
              </w:rPr>
              <w:t xml:space="preserve">Наименование частей, предметных областей, разделов и учебных предметов </w:t>
            </w:r>
          </w:p>
          <w:p w:rsidR="00664AB2" w:rsidRDefault="00664AB2" w:rsidP="00E94296">
            <w:pPr>
              <w:jc w:val="center"/>
              <w:rPr>
                <w:sz w:val="20"/>
                <w:szCs w:val="20"/>
                <w:lang w:eastAsia="en-US"/>
              </w:rPr>
            </w:pPr>
            <w:r>
              <w:rPr>
                <w:sz w:val="20"/>
                <w:szCs w:val="20"/>
                <w:lang w:eastAsia="en-US"/>
              </w:rPr>
              <w:t> </w:t>
            </w:r>
          </w:p>
        </w:tc>
        <w:tc>
          <w:tcPr>
            <w:tcW w:w="1081" w:type="dxa"/>
            <w:tcBorders>
              <w:top w:val="single" w:sz="4" w:space="0" w:color="auto"/>
              <w:left w:val="single" w:sz="4" w:space="0" w:color="auto"/>
              <w:bottom w:val="nil"/>
              <w:right w:val="single" w:sz="4" w:space="0" w:color="auto"/>
            </w:tcBorders>
            <w:vAlign w:val="center"/>
            <w:hideMark/>
          </w:tcPr>
          <w:p w:rsidR="00664AB2" w:rsidRDefault="00664AB2" w:rsidP="00E94296">
            <w:pPr>
              <w:jc w:val="center"/>
              <w:rPr>
                <w:sz w:val="20"/>
                <w:szCs w:val="20"/>
                <w:lang w:eastAsia="en-US"/>
              </w:rPr>
            </w:pPr>
            <w:r>
              <w:rPr>
                <w:sz w:val="20"/>
                <w:szCs w:val="20"/>
                <w:lang w:eastAsia="en-US"/>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hideMark/>
          </w:tcPr>
          <w:p w:rsidR="00664AB2" w:rsidRDefault="00664AB2" w:rsidP="00E94296">
            <w:pPr>
              <w:jc w:val="center"/>
              <w:rPr>
                <w:sz w:val="20"/>
                <w:szCs w:val="20"/>
                <w:lang w:eastAsia="en-US"/>
              </w:rPr>
            </w:pPr>
            <w:proofErr w:type="spellStart"/>
            <w:r>
              <w:rPr>
                <w:sz w:val="20"/>
                <w:szCs w:val="20"/>
                <w:lang w:eastAsia="en-US"/>
              </w:rPr>
              <w:t>Самост</w:t>
            </w:r>
            <w:proofErr w:type="spellEnd"/>
            <w:r>
              <w:rPr>
                <w:sz w:val="20"/>
                <w:szCs w:val="20"/>
                <w:lang w:eastAsia="en-US"/>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rsidP="00E94296">
            <w:pPr>
              <w:jc w:val="center"/>
              <w:rPr>
                <w:sz w:val="20"/>
                <w:szCs w:val="20"/>
                <w:lang w:eastAsia="en-US"/>
              </w:rPr>
            </w:pPr>
            <w:r>
              <w:rPr>
                <w:sz w:val="20"/>
                <w:szCs w:val="20"/>
                <w:lang w:eastAsia="en-US"/>
              </w:rPr>
              <w:t>Аудиторные занятия</w:t>
            </w:r>
          </w:p>
          <w:p w:rsidR="00664AB2" w:rsidRDefault="00664AB2" w:rsidP="00E94296">
            <w:pPr>
              <w:jc w:val="center"/>
              <w:rPr>
                <w:sz w:val="20"/>
                <w:szCs w:val="20"/>
                <w:lang w:eastAsia="en-US"/>
              </w:rPr>
            </w:pPr>
            <w:r>
              <w:rPr>
                <w:sz w:val="20"/>
                <w:szCs w:val="20"/>
                <w:lang w:eastAsia="en-US"/>
              </w:rPr>
              <w:t>(в часах)</w:t>
            </w:r>
          </w:p>
        </w:tc>
        <w:tc>
          <w:tcPr>
            <w:tcW w:w="1636"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rsidP="00E94296">
            <w:pPr>
              <w:ind w:right="-98"/>
              <w:jc w:val="center"/>
              <w:rPr>
                <w:sz w:val="20"/>
                <w:szCs w:val="20"/>
                <w:lang w:eastAsia="en-US"/>
              </w:rPr>
            </w:pPr>
            <w:r>
              <w:rPr>
                <w:sz w:val="20"/>
                <w:szCs w:val="20"/>
                <w:lang w:eastAsia="en-US"/>
              </w:rPr>
              <w:t>Промежуточная аттестация</w:t>
            </w:r>
          </w:p>
          <w:p w:rsidR="00664AB2" w:rsidRDefault="00664AB2" w:rsidP="00E94296">
            <w:pPr>
              <w:ind w:right="-98"/>
              <w:jc w:val="center"/>
              <w:rPr>
                <w:sz w:val="20"/>
                <w:szCs w:val="20"/>
                <w:vertAlign w:val="superscript"/>
                <w:lang w:eastAsia="en-US"/>
              </w:rPr>
            </w:pPr>
            <w:r>
              <w:rPr>
                <w:sz w:val="20"/>
                <w:szCs w:val="20"/>
                <w:lang w:eastAsia="en-US"/>
              </w:rPr>
              <w:t>(по полугодиям)</w:t>
            </w:r>
          </w:p>
        </w:tc>
        <w:tc>
          <w:tcPr>
            <w:tcW w:w="4155" w:type="dxa"/>
            <w:gridSpan w:val="8"/>
            <w:tcBorders>
              <w:top w:val="single" w:sz="4" w:space="0" w:color="auto"/>
              <w:left w:val="single" w:sz="4" w:space="0" w:color="auto"/>
              <w:bottom w:val="single" w:sz="4" w:space="0" w:color="auto"/>
              <w:right w:val="single" w:sz="4" w:space="0" w:color="auto"/>
            </w:tcBorders>
            <w:noWrap/>
            <w:vAlign w:val="center"/>
            <w:hideMark/>
          </w:tcPr>
          <w:p w:rsidR="00664AB2" w:rsidRDefault="00664AB2" w:rsidP="00E94296">
            <w:pPr>
              <w:jc w:val="center"/>
              <w:rPr>
                <w:sz w:val="20"/>
                <w:szCs w:val="20"/>
                <w:lang w:eastAsia="en-US"/>
              </w:rPr>
            </w:pPr>
            <w:r>
              <w:rPr>
                <w:sz w:val="20"/>
                <w:szCs w:val="20"/>
                <w:lang w:eastAsia="en-US"/>
              </w:rPr>
              <w:t>Распределение по годам обучения</w:t>
            </w:r>
          </w:p>
        </w:tc>
      </w:tr>
      <w:tr w:rsidR="00664AB2" w:rsidTr="00E94296">
        <w:trPr>
          <w:cantSplit/>
          <w:trHeight w:val="1271"/>
        </w:trPr>
        <w:tc>
          <w:tcPr>
            <w:tcW w:w="1575" w:type="dxa"/>
            <w:vMerge/>
            <w:tcBorders>
              <w:top w:val="single" w:sz="4" w:space="0" w:color="auto"/>
              <w:left w:val="single" w:sz="4" w:space="0" w:color="auto"/>
              <w:bottom w:val="nil"/>
              <w:right w:val="single" w:sz="4" w:space="0" w:color="auto"/>
            </w:tcBorders>
            <w:vAlign w:val="center"/>
            <w:hideMark/>
          </w:tcPr>
          <w:p w:rsidR="00664AB2" w:rsidRDefault="00664AB2" w:rsidP="00E94296">
            <w:pPr>
              <w:rPr>
                <w:sz w:val="20"/>
                <w:szCs w:val="20"/>
                <w:lang w:eastAsia="en-US"/>
              </w:rPr>
            </w:pPr>
          </w:p>
        </w:tc>
        <w:tc>
          <w:tcPr>
            <w:tcW w:w="3122" w:type="dxa"/>
            <w:vMerge/>
            <w:tcBorders>
              <w:top w:val="single" w:sz="4" w:space="0" w:color="auto"/>
              <w:left w:val="single" w:sz="4" w:space="0" w:color="auto"/>
              <w:bottom w:val="nil"/>
              <w:right w:val="single" w:sz="4" w:space="0" w:color="auto"/>
            </w:tcBorders>
            <w:vAlign w:val="center"/>
            <w:hideMark/>
          </w:tcPr>
          <w:p w:rsidR="00664AB2" w:rsidRDefault="00664AB2" w:rsidP="00E94296">
            <w:pPr>
              <w:rPr>
                <w:sz w:val="20"/>
                <w:szCs w:val="20"/>
                <w:lang w:eastAsia="en-US"/>
              </w:rPr>
            </w:pPr>
          </w:p>
        </w:tc>
        <w:tc>
          <w:tcPr>
            <w:tcW w:w="1081"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rsidP="00E94296">
            <w:pPr>
              <w:jc w:val="center"/>
              <w:rPr>
                <w:sz w:val="20"/>
                <w:szCs w:val="20"/>
                <w:lang w:eastAsia="en-US"/>
              </w:rPr>
            </w:pPr>
            <w:r>
              <w:rPr>
                <w:sz w:val="20"/>
                <w:szCs w:val="20"/>
                <w:lang w:eastAsia="en-US"/>
              </w:rPr>
              <w:t> Трудоемкость</w:t>
            </w:r>
          </w:p>
          <w:p w:rsidR="00664AB2" w:rsidRDefault="00664AB2" w:rsidP="00E94296">
            <w:pPr>
              <w:jc w:val="center"/>
              <w:rPr>
                <w:sz w:val="20"/>
                <w:szCs w:val="20"/>
                <w:lang w:eastAsia="en-US"/>
              </w:rPr>
            </w:pPr>
            <w:r>
              <w:rPr>
                <w:sz w:val="20"/>
                <w:szCs w:val="20"/>
                <w:lang w:eastAsia="en-US"/>
              </w:rPr>
              <w:t xml:space="preserve">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rsidP="00E94296">
            <w:pPr>
              <w:jc w:val="center"/>
              <w:rPr>
                <w:sz w:val="20"/>
                <w:szCs w:val="20"/>
                <w:lang w:eastAsia="en-US"/>
              </w:rPr>
            </w:pPr>
            <w:r>
              <w:rPr>
                <w:sz w:val="20"/>
                <w:szCs w:val="20"/>
                <w:lang w:eastAsia="en-US"/>
              </w:rPr>
              <w:t> Трудоемкость</w:t>
            </w:r>
          </w:p>
          <w:p w:rsidR="00664AB2" w:rsidRDefault="00664AB2" w:rsidP="00E94296">
            <w:pPr>
              <w:jc w:val="center"/>
              <w:rPr>
                <w:sz w:val="20"/>
                <w:szCs w:val="20"/>
                <w:lang w:eastAsia="en-US"/>
              </w:rPr>
            </w:pPr>
            <w:r>
              <w:rPr>
                <w:sz w:val="20"/>
                <w:szCs w:val="20"/>
                <w:lang w:eastAsia="en-US"/>
              </w:rPr>
              <w:t xml:space="preserve">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rsidP="00E94296">
            <w:pPr>
              <w:ind w:right="113"/>
              <w:jc w:val="center"/>
              <w:rPr>
                <w:sz w:val="20"/>
                <w:szCs w:val="20"/>
                <w:lang w:eastAsia="en-US"/>
              </w:rPr>
            </w:pPr>
            <w:r>
              <w:rPr>
                <w:sz w:val="20"/>
                <w:szCs w:val="20"/>
                <w:lang w:eastAsia="en-US"/>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rsidP="00E94296">
            <w:pPr>
              <w:ind w:right="113"/>
              <w:jc w:val="center"/>
              <w:rPr>
                <w:sz w:val="20"/>
                <w:szCs w:val="20"/>
                <w:lang w:eastAsia="en-US"/>
              </w:rPr>
            </w:pPr>
            <w:r>
              <w:rPr>
                <w:sz w:val="20"/>
                <w:szCs w:val="20"/>
                <w:lang w:eastAsia="en-US"/>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rsidP="00E94296">
            <w:pPr>
              <w:ind w:right="113"/>
              <w:jc w:val="center"/>
              <w:rPr>
                <w:sz w:val="20"/>
                <w:szCs w:val="20"/>
                <w:lang w:eastAsia="en-US"/>
              </w:rPr>
            </w:pPr>
            <w:r>
              <w:rPr>
                <w:sz w:val="20"/>
                <w:szCs w:val="20"/>
                <w:lang w:eastAsia="en-US"/>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rsidP="00E94296">
            <w:pPr>
              <w:ind w:right="-98"/>
              <w:jc w:val="center"/>
              <w:rPr>
                <w:sz w:val="20"/>
                <w:szCs w:val="20"/>
                <w:vertAlign w:val="superscript"/>
                <w:lang w:eastAsia="en-US"/>
              </w:rPr>
            </w:pPr>
            <w:r>
              <w:rPr>
                <w:sz w:val="20"/>
                <w:szCs w:val="20"/>
                <w:lang w:eastAsia="en-US"/>
              </w:rPr>
              <w:t xml:space="preserve">Зачеты, контрольные уроки </w:t>
            </w:r>
          </w:p>
        </w:tc>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rsidR="00664AB2" w:rsidRDefault="00664AB2" w:rsidP="00E94296">
            <w:pPr>
              <w:ind w:right="-98"/>
              <w:jc w:val="center"/>
              <w:rPr>
                <w:sz w:val="20"/>
                <w:szCs w:val="20"/>
                <w:vertAlign w:val="superscript"/>
                <w:lang w:eastAsia="en-US"/>
              </w:rPr>
            </w:pPr>
            <w:r>
              <w:rPr>
                <w:sz w:val="20"/>
                <w:szCs w:val="20"/>
                <w:lang w:eastAsia="en-US"/>
              </w:rPr>
              <w:t xml:space="preserve">Экзамены </w:t>
            </w:r>
          </w:p>
        </w:tc>
        <w:tc>
          <w:tcPr>
            <w:tcW w:w="735" w:type="dxa"/>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rsidP="00E94296">
            <w:pPr>
              <w:jc w:val="center"/>
              <w:rPr>
                <w:sz w:val="20"/>
                <w:szCs w:val="20"/>
                <w:lang w:eastAsia="en-US"/>
              </w:rPr>
            </w:pPr>
            <w:r>
              <w:rPr>
                <w:sz w:val="20"/>
                <w:szCs w:val="20"/>
                <w:lang w:eastAsia="en-US"/>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rsidP="00E94296">
            <w:pPr>
              <w:jc w:val="center"/>
              <w:rPr>
                <w:sz w:val="20"/>
                <w:szCs w:val="20"/>
                <w:lang w:eastAsia="en-US"/>
              </w:rPr>
            </w:pPr>
            <w:r>
              <w:rPr>
                <w:sz w:val="20"/>
                <w:szCs w:val="20"/>
                <w:lang w:eastAsia="en-US"/>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rsidP="00E94296">
            <w:pPr>
              <w:jc w:val="center"/>
              <w:rPr>
                <w:sz w:val="20"/>
                <w:szCs w:val="20"/>
                <w:lang w:eastAsia="en-US"/>
              </w:rPr>
            </w:pPr>
            <w:r>
              <w:rPr>
                <w:sz w:val="20"/>
                <w:szCs w:val="20"/>
                <w:lang w:eastAsia="en-US"/>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664AB2" w:rsidRDefault="00664AB2" w:rsidP="00E94296">
            <w:pPr>
              <w:jc w:val="center"/>
              <w:rPr>
                <w:sz w:val="20"/>
                <w:szCs w:val="20"/>
                <w:lang w:eastAsia="en-US"/>
              </w:rPr>
            </w:pPr>
            <w:r>
              <w:rPr>
                <w:sz w:val="20"/>
                <w:szCs w:val="20"/>
                <w:lang w:eastAsia="en-US"/>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hideMark/>
          </w:tcPr>
          <w:p w:rsidR="00664AB2" w:rsidRDefault="00664AB2" w:rsidP="00E94296">
            <w:pPr>
              <w:jc w:val="center"/>
              <w:rPr>
                <w:sz w:val="20"/>
                <w:szCs w:val="20"/>
                <w:lang w:eastAsia="en-US"/>
              </w:rPr>
            </w:pPr>
            <w:r>
              <w:rPr>
                <w:sz w:val="20"/>
                <w:szCs w:val="20"/>
                <w:lang w:eastAsia="en-US"/>
              </w:rPr>
              <w:t>5-й класс</w:t>
            </w:r>
          </w:p>
        </w:tc>
      </w:tr>
      <w:tr w:rsidR="00664AB2" w:rsidTr="00E94296">
        <w:trPr>
          <w:trHeight w:val="253"/>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9</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664AB2" w:rsidRDefault="00664AB2">
            <w:pPr>
              <w:spacing w:line="276" w:lineRule="auto"/>
              <w:jc w:val="center"/>
              <w:rPr>
                <w:sz w:val="20"/>
                <w:szCs w:val="20"/>
                <w:lang w:eastAsia="en-US"/>
              </w:rPr>
            </w:pPr>
            <w:r>
              <w:rPr>
                <w:sz w:val="20"/>
                <w:szCs w:val="20"/>
                <w:lang w:eastAsia="en-US"/>
              </w:rPr>
              <w:t>14</w:t>
            </w:r>
          </w:p>
        </w:tc>
      </w:tr>
      <w:tr w:rsidR="00664AB2" w:rsidTr="00E94296">
        <w:trPr>
          <w:cantSplit/>
          <w:trHeight w:val="413"/>
        </w:trPr>
        <w:tc>
          <w:tcPr>
            <w:tcW w:w="157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64AB2" w:rsidRDefault="00664AB2">
            <w:pPr>
              <w:spacing w:line="276" w:lineRule="auto"/>
              <w:jc w:val="center"/>
              <w:rPr>
                <w:sz w:val="20"/>
                <w:szCs w:val="20"/>
                <w:lang w:eastAsia="en-US"/>
              </w:rPr>
            </w:pPr>
          </w:p>
        </w:tc>
        <w:tc>
          <w:tcPr>
            <w:tcW w:w="312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64AB2" w:rsidRDefault="00664AB2">
            <w:pPr>
              <w:spacing w:line="276" w:lineRule="auto"/>
              <w:jc w:val="center"/>
              <w:rPr>
                <w:b/>
                <w:bCs/>
                <w:sz w:val="20"/>
                <w:szCs w:val="20"/>
                <w:lang w:eastAsia="en-US"/>
              </w:rPr>
            </w:pPr>
            <w:r>
              <w:rPr>
                <w:b/>
                <w:bCs/>
                <w:sz w:val="20"/>
                <w:szCs w:val="20"/>
                <w:lang w:eastAsia="en-US"/>
              </w:rPr>
              <w:t>Структура и объем ОП</w:t>
            </w:r>
          </w:p>
          <w:p w:rsidR="00664AB2" w:rsidRDefault="00664AB2">
            <w:pPr>
              <w:spacing w:line="276" w:lineRule="auto"/>
              <w:jc w:val="center"/>
              <w:rPr>
                <w:sz w:val="20"/>
                <w:szCs w:val="20"/>
                <w:lang w:eastAsia="en-US"/>
              </w:rPr>
            </w:pP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b/>
                <w:sz w:val="20"/>
                <w:szCs w:val="20"/>
                <w:vertAlign w:val="superscript"/>
                <w:lang w:eastAsia="en-US"/>
              </w:rPr>
            </w:pPr>
            <w:r>
              <w:rPr>
                <w:b/>
                <w:bCs/>
                <w:iCs/>
                <w:sz w:val="20"/>
                <w:szCs w:val="20"/>
                <w:lang w:eastAsia="en-US"/>
              </w:rPr>
              <w:t>3151,5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b/>
                <w:sz w:val="20"/>
                <w:szCs w:val="20"/>
                <w:lang w:eastAsia="en-US"/>
              </w:rPr>
            </w:pPr>
            <w:r>
              <w:rPr>
                <w:b/>
                <w:bCs/>
                <w:iCs/>
                <w:sz w:val="20"/>
                <w:szCs w:val="20"/>
                <w:lang w:eastAsia="en-US"/>
              </w:rPr>
              <w:t>1600,5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b/>
                <w:sz w:val="20"/>
                <w:szCs w:val="20"/>
                <w:lang w:eastAsia="en-US"/>
              </w:rPr>
            </w:pPr>
            <w:r>
              <w:rPr>
                <w:b/>
                <w:bCs/>
                <w:iCs/>
                <w:sz w:val="20"/>
                <w:szCs w:val="20"/>
                <w:lang w:eastAsia="en-US"/>
              </w:rPr>
              <w:t>1551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64AB2" w:rsidRDefault="00664AB2">
            <w:pPr>
              <w:spacing w:line="276" w:lineRule="auto"/>
              <w:jc w:val="center"/>
              <w:rPr>
                <w:sz w:val="20"/>
                <w:szCs w:val="20"/>
                <w:lang w:eastAsia="en-US"/>
              </w:rPr>
            </w:pPr>
          </w:p>
        </w:tc>
        <w:tc>
          <w:tcPr>
            <w:tcW w:w="786"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64AB2" w:rsidRDefault="00664AB2">
            <w:pPr>
              <w:spacing w:line="276" w:lineRule="auto"/>
              <w:jc w:val="center"/>
              <w:rPr>
                <w:sz w:val="20"/>
                <w:szCs w:val="20"/>
                <w:lang w:eastAsia="en-US"/>
              </w:rPr>
            </w:pPr>
          </w:p>
        </w:tc>
        <w:tc>
          <w:tcPr>
            <w:tcW w:w="4155"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64AB2" w:rsidRDefault="00664AB2">
            <w:pPr>
              <w:spacing w:line="276" w:lineRule="auto"/>
              <w:jc w:val="center"/>
              <w:rPr>
                <w:sz w:val="20"/>
                <w:szCs w:val="20"/>
                <w:lang w:eastAsia="en-US"/>
              </w:rPr>
            </w:pPr>
            <w:r>
              <w:rPr>
                <w:sz w:val="20"/>
                <w:szCs w:val="20"/>
                <w:lang w:eastAsia="en-US"/>
              </w:rPr>
              <w:t>Количество недель аудиторных занятий</w:t>
            </w:r>
          </w:p>
        </w:tc>
      </w:tr>
      <w:tr w:rsidR="00664AB2" w:rsidTr="00E94296">
        <w:trPr>
          <w:cantSplit/>
          <w:trHeight w:val="41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sz w:val="20"/>
                <w:szCs w:val="20"/>
                <w:lang w:eastAsia="en-US"/>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sz w:val="20"/>
                <w:szCs w:val="20"/>
                <w:lang w:eastAsia="en-US"/>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b/>
                <w:sz w:val="20"/>
                <w:szCs w:val="20"/>
                <w:vertAlign w:val="superscript"/>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b/>
                <w:sz w:val="20"/>
                <w:szCs w:val="20"/>
                <w:lang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sz w:val="20"/>
                <w:szCs w:val="20"/>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56" w:lineRule="auto"/>
              <w:rPr>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64AB2" w:rsidRDefault="00664AB2">
            <w:pPr>
              <w:spacing w:line="276" w:lineRule="auto"/>
              <w:jc w:val="center"/>
              <w:rPr>
                <w:sz w:val="20"/>
                <w:szCs w:val="20"/>
                <w:lang w:eastAsia="en-US"/>
              </w:rPr>
            </w:pPr>
            <w:r>
              <w:rPr>
                <w:sz w:val="20"/>
                <w:szCs w:val="20"/>
                <w:lang w:eastAsia="en-US"/>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4AB2" w:rsidRDefault="00664AB2">
            <w:pPr>
              <w:spacing w:line="276" w:lineRule="auto"/>
              <w:jc w:val="center"/>
              <w:rPr>
                <w:sz w:val="20"/>
                <w:szCs w:val="20"/>
                <w:lang w:eastAsia="en-US"/>
              </w:rPr>
            </w:pPr>
            <w:r>
              <w:rPr>
                <w:sz w:val="20"/>
                <w:szCs w:val="20"/>
                <w:lang w:eastAsia="en-US"/>
              </w:rPr>
              <w:t>33</w:t>
            </w:r>
          </w:p>
        </w:tc>
      </w:tr>
      <w:tr w:rsidR="00664AB2" w:rsidTr="00E94296">
        <w:trPr>
          <w:trHeight w:val="253"/>
        </w:trPr>
        <w:tc>
          <w:tcPr>
            <w:tcW w:w="1575" w:type="dxa"/>
            <w:tcBorders>
              <w:top w:val="single" w:sz="4" w:space="0" w:color="auto"/>
              <w:left w:val="single" w:sz="4" w:space="0" w:color="auto"/>
              <w:bottom w:val="single" w:sz="4" w:space="0" w:color="auto"/>
              <w:right w:val="single" w:sz="4" w:space="0" w:color="auto"/>
            </w:tcBorders>
            <w:shd w:val="clear" w:color="auto" w:fill="92D050"/>
            <w:vAlign w:val="bottom"/>
          </w:tcPr>
          <w:p w:rsidR="00664AB2" w:rsidRDefault="00664AB2">
            <w:pPr>
              <w:spacing w:line="276" w:lineRule="auto"/>
              <w:jc w:val="center"/>
              <w:rPr>
                <w:sz w:val="20"/>
                <w:szCs w:val="20"/>
                <w:lang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664AB2" w:rsidRDefault="00664AB2">
            <w:pPr>
              <w:spacing w:line="276" w:lineRule="auto"/>
              <w:jc w:val="center"/>
              <w:rPr>
                <w:b/>
                <w:bCs/>
                <w:sz w:val="20"/>
                <w:szCs w:val="20"/>
                <w:lang w:eastAsia="en-US"/>
              </w:rPr>
            </w:pPr>
            <w:r>
              <w:rPr>
                <w:b/>
                <w:bCs/>
                <w:sz w:val="20"/>
                <w:szCs w:val="20"/>
                <w:lang w:eastAsia="en-US"/>
              </w:rPr>
              <w:t>Обязательная часть</w:t>
            </w:r>
          </w:p>
        </w:tc>
        <w:tc>
          <w:tcPr>
            <w:tcW w:w="10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sz w:val="20"/>
                <w:szCs w:val="20"/>
                <w:lang w:eastAsia="en-US"/>
              </w:rPr>
            </w:pPr>
            <w:r>
              <w:rPr>
                <w:b/>
                <w:bCs/>
                <w:sz w:val="20"/>
                <w:szCs w:val="20"/>
                <w:lang w:eastAsia="en-US"/>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sz w:val="20"/>
                <w:szCs w:val="20"/>
                <w:lang w:eastAsia="en-US"/>
              </w:rPr>
            </w:pPr>
            <w:r>
              <w:rPr>
                <w:b/>
                <w:bCs/>
                <w:sz w:val="20"/>
                <w:szCs w:val="20"/>
                <w:lang w:eastAsia="en-US"/>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664AB2" w:rsidRDefault="00664AB2">
            <w:pPr>
              <w:spacing w:line="276" w:lineRule="auto"/>
              <w:jc w:val="center"/>
              <w:rPr>
                <w:b/>
                <w:sz w:val="20"/>
                <w:szCs w:val="20"/>
                <w:lang w:eastAsia="en-US"/>
              </w:rPr>
            </w:pPr>
            <w:r>
              <w:rPr>
                <w:b/>
                <w:sz w:val="20"/>
                <w:szCs w:val="20"/>
                <w:lang w:eastAsia="en-US"/>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664AB2" w:rsidRDefault="00664AB2">
            <w:pPr>
              <w:spacing w:line="276" w:lineRule="auto"/>
              <w:jc w:val="center"/>
              <w:rPr>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92D050"/>
            <w:vAlign w:val="bottom"/>
          </w:tcPr>
          <w:p w:rsidR="00664AB2" w:rsidRDefault="00664AB2">
            <w:pPr>
              <w:spacing w:line="276" w:lineRule="auto"/>
              <w:jc w:val="center"/>
              <w:rPr>
                <w:sz w:val="20"/>
                <w:szCs w:val="20"/>
                <w:lang w:eastAsia="en-US"/>
              </w:rPr>
            </w:pPr>
          </w:p>
        </w:tc>
        <w:tc>
          <w:tcPr>
            <w:tcW w:w="4155"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664AB2" w:rsidRDefault="00664AB2">
            <w:pPr>
              <w:spacing w:line="276" w:lineRule="auto"/>
              <w:jc w:val="center"/>
              <w:rPr>
                <w:sz w:val="20"/>
                <w:szCs w:val="20"/>
                <w:lang w:eastAsia="en-US"/>
              </w:rPr>
            </w:pPr>
            <w:r>
              <w:rPr>
                <w:sz w:val="20"/>
                <w:szCs w:val="20"/>
                <w:lang w:eastAsia="en-US"/>
              </w:rPr>
              <w:t>Недельная нагрузка в часах</w:t>
            </w: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Музыкальное исполнительство</w:t>
            </w:r>
          </w:p>
        </w:tc>
        <w:tc>
          <w:tcPr>
            <w:tcW w:w="10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64AB2" w:rsidRDefault="00664AB2">
            <w:pPr>
              <w:spacing w:line="276" w:lineRule="auto"/>
              <w:jc w:val="center"/>
              <w:rPr>
                <w:b/>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Cs/>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 xml:space="preserve">Специальность </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561</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1,3,5,7</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bCs/>
                <w:sz w:val="20"/>
                <w:szCs w:val="20"/>
                <w:lang w:eastAsia="en-US"/>
              </w:rPr>
              <w:t>2,4,6,8</w:t>
            </w:r>
          </w:p>
        </w:tc>
        <w:tc>
          <w:tcPr>
            <w:tcW w:w="73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rFonts w:ascii="Symbol" w:hAnsi="Symbol" w:cs="Arial CYR"/>
                <w:sz w:val="20"/>
                <w:szCs w:val="20"/>
                <w:lang w:eastAsia="en-US"/>
              </w:rPr>
              <w:t></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sz w:val="20"/>
                <w:szCs w:val="20"/>
                <w:lang w:eastAsia="en-US"/>
              </w:rPr>
            </w:pPr>
            <w:r>
              <w:rPr>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sz w:val="20"/>
                <w:szCs w:val="20"/>
                <w:lang w:eastAsia="en-US"/>
              </w:rPr>
            </w:pPr>
            <w:r>
              <w:rPr>
                <w:sz w:val="20"/>
                <w:szCs w:val="20"/>
                <w:lang w:eastAsia="en-US"/>
              </w:rPr>
              <w:t>3</w:t>
            </w: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Ансамбль</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132</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ind w:left="-151" w:right="-38"/>
              <w:jc w:val="center"/>
              <w:rPr>
                <w:sz w:val="20"/>
                <w:szCs w:val="20"/>
                <w:lang w:eastAsia="en-US"/>
              </w:rPr>
            </w:pPr>
            <w:r>
              <w:rPr>
                <w:sz w:val="20"/>
                <w:szCs w:val="20"/>
                <w:lang w:eastAsia="en-US"/>
              </w:rPr>
              <w:t>132</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4,6,8</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Фортепиано</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264</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4,6,8,</w:t>
            </w:r>
          </w:p>
          <w:p w:rsidR="00664AB2" w:rsidRDefault="00664AB2">
            <w:pPr>
              <w:spacing w:line="276" w:lineRule="auto"/>
              <w:jc w:val="center"/>
              <w:rPr>
                <w:sz w:val="20"/>
                <w:szCs w:val="20"/>
                <w:lang w:eastAsia="en-US"/>
              </w:rPr>
            </w:pPr>
            <w:r>
              <w:rPr>
                <w:sz w:val="20"/>
                <w:szCs w:val="20"/>
                <w:lang w:eastAsia="en-US"/>
              </w:rPr>
              <w:t>10</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ПО.01.УП.04</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Хоровой класс</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16,5</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33</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2</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Теория и история музыки</w:t>
            </w:r>
          </w:p>
        </w:tc>
        <w:tc>
          <w:tcPr>
            <w:tcW w:w="10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64AB2" w:rsidRDefault="00664AB2">
            <w:pPr>
              <w:spacing w:line="276" w:lineRule="auto"/>
              <w:jc w:val="center"/>
              <w:rPr>
                <w:b/>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92D050"/>
            <w:vAlign w:val="bottom"/>
          </w:tcPr>
          <w:p w:rsidR="00664AB2" w:rsidRDefault="00664AB2">
            <w:pPr>
              <w:spacing w:line="276" w:lineRule="auto"/>
              <w:jc w:val="center"/>
              <w:rPr>
                <w:b/>
                <w:bCs/>
                <w:iCs/>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
                <w:iCs/>
                <w:sz w:val="20"/>
                <w:szCs w:val="20"/>
                <w:lang w:eastAsia="en-US"/>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
                <w:iCs/>
                <w:sz w:val="20"/>
                <w:szCs w:val="20"/>
                <w:lang w:eastAsia="en-US"/>
              </w:rPr>
            </w:pP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Сольфеджио</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165</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ind w:left="-56" w:right="-160"/>
              <w:jc w:val="center"/>
              <w:rPr>
                <w:sz w:val="20"/>
                <w:szCs w:val="20"/>
                <w:lang w:eastAsia="en-US"/>
              </w:rPr>
            </w:pPr>
            <w:r>
              <w:rPr>
                <w:sz w:val="20"/>
                <w:szCs w:val="20"/>
                <w:lang w:eastAsia="en-US"/>
              </w:rPr>
              <w:t>247,5</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2,4,8,9</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rFonts w:cs="Arial CYR"/>
                <w:sz w:val="20"/>
                <w:szCs w:val="20"/>
                <w:lang w:eastAsia="en-US"/>
              </w:rPr>
              <w:t>1,5</w:t>
            </w:r>
          </w:p>
        </w:tc>
      </w:tr>
      <w:tr w:rsidR="00664AB2" w:rsidTr="00E94296">
        <w:trPr>
          <w:trHeight w:val="895"/>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bCs/>
                <w:sz w:val="20"/>
                <w:szCs w:val="20"/>
                <w:lang w:eastAsia="en-US"/>
              </w:rPr>
              <w:t>Музыкальная литература (зарубежная, отечественная)</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165</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ind w:left="-56" w:right="-160"/>
              <w:jc w:val="center"/>
              <w:rPr>
                <w:sz w:val="20"/>
                <w:szCs w:val="20"/>
                <w:lang w:eastAsia="en-US"/>
              </w:rPr>
            </w:pPr>
            <w:r>
              <w:rPr>
                <w:sz w:val="20"/>
                <w:szCs w:val="20"/>
                <w:lang w:eastAsia="en-US"/>
              </w:rPr>
              <w:t>181,5</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7,9</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1,5</w:t>
            </w:r>
          </w:p>
        </w:tc>
      </w:tr>
      <w:tr w:rsidR="00664AB2" w:rsidTr="00E94296">
        <w:trPr>
          <w:trHeight w:val="300"/>
        </w:trPr>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Аудиторная нагрузка по двум предметным областям:</w:t>
            </w:r>
          </w:p>
        </w:tc>
        <w:tc>
          <w:tcPr>
            <w:tcW w:w="108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sz w:val="20"/>
                <w:szCs w:val="20"/>
                <w:lang w:eastAsia="en-U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5,5</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6</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6</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b/>
                <w:sz w:val="20"/>
                <w:szCs w:val="20"/>
                <w:lang w:eastAsia="en-US"/>
              </w:rPr>
            </w:pPr>
            <w:r>
              <w:rPr>
                <w:b/>
                <w:sz w:val="20"/>
                <w:szCs w:val="20"/>
                <w:lang w:eastAsia="en-US"/>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b/>
                <w:sz w:val="20"/>
                <w:szCs w:val="20"/>
                <w:lang w:eastAsia="en-US"/>
              </w:rPr>
            </w:pPr>
            <w:r>
              <w:rPr>
                <w:b/>
                <w:sz w:val="20"/>
                <w:szCs w:val="20"/>
                <w:lang w:eastAsia="en-US"/>
              </w:rPr>
              <w:t>8</w:t>
            </w:r>
          </w:p>
        </w:tc>
      </w:tr>
      <w:tr w:rsidR="00664AB2" w:rsidTr="00E94296">
        <w:trPr>
          <w:trHeight w:val="300"/>
        </w:trPr>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Максимальная нагрузка по двум предметным областям:</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2343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1303,5</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11</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14</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b/>
                <w:sz w:val="20"/>
                <w:szCs w:val="20"/>
                <w:lang w:eastAsia="en-US"/>
              </w:rPr>
            </w:pPr>
            <w:r>
              <w:rPr>
                <w:rFonts w:cs="Arial CYR"/>
                <w:b/>
                <w:sz w:val="20"/>
                <w:szCs w:val="20"/>
                <w:lang w:eastAsia="en-US"/>
              </w:rPr>
              <w:t>14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b/>
                <w:sz w:val="20"/>
                <w:szCs w:val="20"/>
                <w:lang w:eastAsia="en-US"/>
              </w:rPr>
            </w:pPr>
            <w:r>
              <w:rPr>
                <w:b/>
                <w:sz w:val="20"/>
                <w:szCs w:val="20"/>
                <w:lang w:eastAsia="en-US"/>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FE3FA3">
            <w:pPr>
              <w:spacing w:line="276" w:lineRule="auto"/>
              <w:jc w:val="center"/>
              <w:rPr>
                <w:b/>
                <w:sz w:val="20"/>
                <w:szCs w:val="20"/>
                <w:lang w:eastAsia="en-US"/>
              </w:rPr>
            </w:pPr>
            <w:r>
              <w:rPr>
                <w:b/>
                <w:sz w:val="20"/>
                <w:szCs w:val="20"/>
                <w:lang w:eastAsia="en-US"/>
              </w:rPr>
              <w:t>17</w:t>
            </w:r>
          </w:p>
        </w:tc>
      </w:tr>
      <w:tr w:rsidR="00664AB2" w:rsidTr="00E94296">
        <w:trPr>
          <w:trHeight w:val="300"/>
        </w:trPr>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 xml:space="preserve">Количество контрольных уроков, зачетов, </w:t>
            </w:r>
            <w:r>
              <w:rPr>
                <w:b/>
                <w:bCs/>
                <w:sz w:val="20"/>
                <w:szCs w:val="20"/>
                <w:lang w:eastAsia="en-US"/>
              </w:rPr>
              <w:lastRenderedPageBreak/>
              <w:t>экзаменов по двум предметным областям:</w:t>
            </w:r>
          </w:p>
        </w:tc>
        <w:tc>
          <w:tcPr>
            <w:tcW w:w="108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sz w:val="20"/>
                <w:szCs w:val="20"/>
                <w:lang w:eastAsia="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sz w:val="20"/>
                <w:szCs w:val="20"/>
                <w:lang w:eastAsia="en-US"/>
              </w:rPr>
            </w:pPr>
            <w:r>
              <w:rPr>
                <w:b/>
                <w:bCs/>
                <w:sz w:val="20"/>
                <w:szCs w:val="20"/>
                <w:lang w:eastAsia="en-US"/>
              </w:rPr>
              <w:t>18</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sz w:val="20"/>
                <w:szCs w:val="20"/>
                <w:lang w:eastAsia="en-US"/>
              </w:rPr>
            </w:pPr>
            <w:r>
              <w:rPr>
                <w:b/>
                <w:bCs/>
                <w:sz w:val="20"/>
                <w:szCs w:val="20"/>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b/>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b/>
                <w:sz w:val="20"/>
                <w:szCs w:val="20"/>
                <w:lang w:eastAsia="en-US"/>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cs="Arial CYR"/>
                <w:b/>
                <w:sz w:val="20"/>
                <w:szCs w:val="20"/>
                <w:lang w:eastAsia="en-U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sz w:val="20"/>
                <w:szCs w:val="20"/>
                <w:lang w:eastAsia="en-US"/>
              </w:rPr>
            </w:pP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lastRenderedPageBreak/>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vertAlign w:val="superscript"/>
                <w:lang w:eastAsia="en-US"/>
              </w:rPr>
            </w:pPr>
            <w:r>
              <w:rPr>
                <w:b/>
                <w:bCs/>
                <w:sz w:val="20"/>
                <w:szCs w:val="20"/>
                <w:lang w:eastAsia="en-US"/>
              </w:rPr>
              <w:t>Вариативная часть</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808,5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297</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
                <w:bCs/>
                <w:sz w:val="20"/>
                <w:szCs w:val="20"/>
                <w:lang w:eastAsia="en-US"/>
              </w:rPr>
            </w:pPr>
            <w:r>
              <w:rPr>
                <w:b/>
                <w:bCs/>
                <w:sz w:val="20"/>
                <w:szCs w:val="20"/>
                <w:lang w:eastAsia="en-US"/>
              </w:rPr>
              <w:t>511,5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664AB2" w:rsidRDefault="00664AB2">
            <w:pPr>
              <w:spacing w:line="276" w:lineRule="auto"/>
              <w:jc w:val="center"/>
              <w:rPr>
                <w:b/>
                <w:b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sz w:val="20"/>
                <w:szCs w:val="20"/>
                <w:lang w:eastAsia="en-US"/>
              </w:rPr>
            </w:pPr>
            <w:r>
              <w:rPr>
                <w:bCs/>
                <w:sz w:val="20"/>
                <w:szCs w:val="20"/>
                <w:lang w:eastAsia="en-US"/>
              </w:rPr>
              <w:t>ПО.1.УП.01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bCs/>
                <w:sz w:val="20"/>
                <w:szCs w:val="20"/>
                <w:lang w:eastAsia="en-US"/>
              </w:rPr>
            </w:pPr>
            <w:r>
              <w:rPr>
                <w:bCs/>
                <w:sz w:val="20"/>
                <w:szCs w:val="20"/>
                <w:lang w:eastAsia="en-US"/>
              </w:rPr>
              <w:t>Сольфеджио</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sz w:val="20"/>
                <w:szCs w:val="20"/>
                <w:lang w:eastAsia="en-US"/>
              </w:rPr>
            </w:pPr>
            <w:r>
              <w:rPr>
                <w:bCs/>
                <w:sz w:val="20"/>
                <w:szCs w:val="20"/>
                <w:lang w:eastAsia="en-US"/>
              </w:rPr>
              <w:t>82,5</w:t>
            </w: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
                <w:bCs/>
                <w:sz w:val="20"/>
                <w:szCs w:val="20"/>
                <w:lang w:eastAsia="en-U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sz w:val="20"/>
                <w:szCs w:val="20"/>
                <w:lang w:eastAsia="en-US"/>
              </w:rPr>
            </w:pPr>
            <w:r>
              <w:rPr>
                <w:bCs/>
                <w:sz w:val="20"/>
                <w:szCs w:val="20"/>
                <w:lang w:eastAsia="en-US"/>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664AB2" w:rsidRDefault="00664AB2">
            <w:pPr>
              <w:spacing w:line="276" w:lineRule="auto"/>
              <w:jc w:val="center"/>
              <w:rPr>
                <w:b/>
                <w:b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0,5</w:t>
            </w: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В.02.УП.02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vertAlign w:val="superscript"/>
                <w:lang w:eastAsia="en-US"/>
              </w:rPr>
            </w:pPr>
            <w:r>
              <w:rPr>
                <w:sz w:val="20"/>
                <w:szCs w:val="20"/>
                <w:lang w:eastAsia="en-US"/>
              </w:rPr>
              <w:t>Оркестровый класс</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264</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sz w:val="20"/>
                <w:szCs w:val="20"/>
                <w:lang w:eastAsia="en-US"/>
              </w:rPr>
              <w:t>4-10</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rFonts w:ascii="Symbol" w:hAnsi="Symbol" w:cs="Arial CYR"/>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В.05.УП.05</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bCs/>
                <w:sz w:val="20"/>
                <w:szCs w:val="20"/>
                <w:lang w:eastAsia="en-US"/>
              </w:rPr>
              <w:t>Элементарная теория музыки</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bCs/>
                <w:sz w:val="20"/>
                <w:szCs w:val="20"/>
                <w:lang w:eastAsia="en-U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bCs/>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bCs/>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sz w:val="20"/>
                <w:szCs w:val="20"/>
                <w:lang w:eastAsia="en-US"/>
              </w:rPr>
            </w:pPr>
            <w:r>
              <w:rPr>
                <w:bCs/>
                <w:sz w:val="20"/>
                <w:szCs w:val="20"/>
                <w:lang w:eastAsia="en-US"/>
              </w:rPr>
              <w:t>10</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В.07.</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bCs/>
                <w:sz w:val="20"/>
                <w:szCs w:val="20"/>
                <w:lang w:eastAsia="en-US"/>
              </w:rPr>
            </w:pPr>
            <w:r>
              <w:rPr>
                <w:bCs/>
                <w:sz w:val="20"/>
                <w:szCs w:val="20"/>
                <w:lang w:eastAsia="en-US"/>
              </w:rPr>
              <w:t>Дополнительный инструмент</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sz w:val="20"/>
                <w:szCs w:val="20"/>
                <w:lang w:eastAsia="en-US"/>
              </w:rPr>
            </w:pPr>
            <w:r>
              <w:rPr>
                <w:bCs/>
                <w:sz w:val="20"/>
                <w:szCs w:val="20"/>
                <w:lang w:eastAsia="en-US"/>
              </w:rPr>
              <w:t>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sz w:val="20"/>
                <w:szCs w:val="20"/>
                <w:lang w:eastAsia="en-US"/>
              </w:rPr>
            </w:pPr>
            <w:r>
              <w:rPr>
                <w:bCs/>
                <w:sz w:val="20"/>
                <w:szCs w:val="20"/>
                <w:lang w:eastAsia="en-US"/>
              </w:rPr>
              <w:t>132</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Cs/>
                <w:sz w:val="20"/>
                <w:szCs w:val="20"/>
                <w:lang w:eastAsia="en-US"/>
              </w:rPr>
            </w:pPr>
            <w:r>
              <w:rPr>
                <w:bCs/>
                <w:sz w:val="20"/>
                <w:szCs w:val="20"/>
                <w:lang w:eastAsia="en-US"/>
              </w:rPr>
              <w:t>4-10</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r>
      <w:tr w:rsidR="00664AB2" w:rsidTr="00E94296">
        <w:trPr>
          <w:trHeight w:val="315"/>
        </w:trPr>
        <w:tc>
          <w:tcPr>
            <w:tcW w:w="469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Всего аудиторная нагрузка с учетом вариативной части:</w:t>
            </w:r>
          </w:p>
        </w:tc>
        <w:tc>
          <w:tcPr>
            <w:tcW w:w="108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iCs/>
                <w:sz w:val="20"/>
                <w:szCs w:val="20"/>
                <w:lang w:eastAsia="en-US"/>
              </w:rPr>
            </w:pPr>
            <w:r>
              <w:rPr>
                <w:b/>
                <w:bCs/>
                <w:iCs/>
                <w:sz w:val="20"/>
                <w:szCs w:val="20"/>
                <w:lang w:eastAsia="en-US"/>
              </w:rPr>
              <w:t>1551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iCs/>
                <w:sz w:val="20"/>
                <w:szCs w:val="20"/>
                <w:lang w:eastAsia="en-US"/>
              </w:rPr>
            </w:pPr>
            <w:r>
              <w:rPr>
                <w:b/>
                <w:bCs/>
                <w:iCs/>
                <w:sz w:val="20"/>
                <w:szCs w:val="20"/>
                <w:lang w:eastAsia="en-US"/>
              </w:rPr>
              <w:t>31</w:t>
            </w: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iCs/>
                <w:sz w:val="20"/>
                <w:szCs w:val="20"/>
                <w:lang w:eastAsia="en-US"/>
              </w:rPr>
            </w:pPr>
            <w:r>
              <w:rPr>
                <w:b/>
                <w:bCs/>
                <w:iCs/>
                <w:sz w:val="20"/>
                <w:szCs w:val="20"/>
                <w:lang w:eastAsia="en-US"/>
              </w:rPr>
              <w:t>6</w:t>
            </w: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6</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A04992">
            <w:pPr>
              <w:spacing w:line="276" w:lineRule="auto"/>
              <w:jc w:val="center"/>
              <w:rPr>
                <w:b/>
                <w:bCs/>
                <w:iCs/>
                <w:sz w:val="20"/>
                <w:szCs w:val="20"/>
                <w:lang w:eastAsia="en-US"/>
              </w:rPr>
            </w:pPr>
            <w:r>
              <w:rPr>
                <w:b/>
                <w:bCs/>
                <w:iCs/>
                <w:sz w:val="20"/>
                <w:szCs w:val="20"/>
                <w:lang w:eastAsia="en-US"/>
              </w:rPr>
              <w:t>9,5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12</w:t>
            </w:r>
            <w:r w:rsidR="00A04992">
              <w:rPr>
                <w:b/>
                <w:bCs/>
                <w:iCs/>
                <w:sz w:val="20"/>
                <w:szCs w:val="20"/>
                <w:lang w:eastAsia="en-US"/>
              </w:rPr>
              <w:t>,5</w:t>
            </w:r>
          </w:p>
        </w:tc>
      </w:tr>
      <w:tr w:rsidR="00664AB2" w:rsidTr="00E94296">
        <w:trPr>
          <w:trHeight w:val="315"/>
        </w:trPr>
        <w:tc>
          <w:tcPr>
            <w:tcW w:w="469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vertAlign w:val="superscript"/>
                <w:lang w:eastAsia="en-US"/>
              </w:rPr>
            </w:pPr>
            <w:r>
              <w:rPr>
                <w:b/>
                <w:bCs/>
                <w:iCs/>
                <w:sz w:val="20"/>
                <w:szCs w:val="20"/>
                <w:lang w:eastAsia="en-US"/>
              </w:rPr>
              <w:t>Всего максимальная нагрузка с учетом вариативной части:</w:t>
            </w:r>
          </w:p>
        </w:tc>
        <w:tc>
          <w:tcPr>
            <w:tcW w:w="10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3151,5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1600,5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64AB2" w:rsidRDefault="00664AB2">
            <w:pPr>
              <w:spacing w:line="276" w:lineRule="auto"/>
              <w:jc w:val="center"/>
              <w:rPr>
                <w:b/>
                <w:bCs/>
                <w:iCs/>
                <w:sz w:val="20"/>
                <w:szCs w:val="20"/>
                <w:lang w:eastAsia="en-US"/>
              </w:rPr>
            </w:pPr>
            <w:r>
              <w:rPr>
                <w:b/>
                <w:bCs/>
                <w:iCs/>
                <w:sz w:val="20"/>
                <w:szCs w:val="20"/>
                <w:lang w:eastAsia="en-US"/>
              </w:rPr>
              <w:t>1551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11,5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19,5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21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24</w:t>
            </w:r>
          </w:p>
        </w:tc>
      </w:tr>
      <w:tr w:rsidR="00664AB2" w:rsidTr="00E94296">
        <w:trPr>
          <w:trHeight w:val="315"/>
        </w:trPr>
        <w:tc>
          <w:tcPr>
            <w:tcW w:w="469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Всего количество контрольных уроков, зачетов, экзаменов:</w:t>
            </w:r>
          </w:p>
        </w:tc>
        <w:tc>
          <w:tcPr>
            <w:tcW w:w="1081"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
                <w:bCs/>
                <w:iCs/>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vertAlign w:val="superscript"/>
                <w:lang w:eastAsia="en-US"/>
              </w:rPr>
            </w:pPr>
            <w:r>
              <w:rPr>
                <w:b/>
                <w:bCs/>
                <w:iCs/>
                <w:sz w:val="20"/>
                <w:szCs w:val="20"/>
                <w:lang w:eastAsia="en-US"/>
              </w:rPr>
              <w:t>Консультации</w:t>
            </w:r>
          </w:p>
        </w:tc>
        <w:tc>
          <w:tcPr>
            <w:tcW w:w="10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Cs/>
                <w:sz w:val="20"/>
                <w:szCs w:val="20"/>
                <w:lang w:eastAsia="en-US"/>
              </w:rPr>
            </w:pPr>
            <w:r>
              <w:rPr>
                <w:b/>
                <w:bCs/>
                <w:iCs/>
                <w:sz w:val="20"/>
                <w:szCs w:val="20"/>
                <w:lang w:eastAsia="en-US"/>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64AB2" w:rsidRDefault="00664AB2">
            <w:pPr>
              <w:spacing w:line="276" w:lineRule="auto"/>
              <w:jc w:val="center"/>
              <w:rPr>
                <w:b/>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92D050"/>
            <w:vAlign w:val="center"/>
          </w:tcPr>
          <w:p w:rsidR="00664AB2" w:rsidRDefault="00664AB2">
            <w:pPr>
              <w:spacing w:line="276" w:lineRule="auto"/>
              <w:jc w:val="center"/>
              <w:rPr>
                <w:b/>
                <w:bCs/>
                <w:iCs/>
                <w:sz w:val="20"/>
                <w:szCs w:val="20"/>
                <w:lang w:eastAsia="en-US"/>
              </w:rPr>
            </w:pPr>
          </w:p>
        </w:tc>
        <w:tc>
          <w:tcPr>
            <w:tcW w:w="4155"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664AB2" w:rsidRDefault="00664AB2">
            <w:pPr>
              <w:spacing w:line="276" w:lineRule="auto"/>
              <w:jc w:val="center"/>
              <w:rPr>
                <w:b/>
                <w:bCs/>
                <w:i/>
                <w:iCs/>
                <w:sz w:val="20"/>
                <w:szCs w:val="20"/>
                <w:lang w:eastAsia="en-US"/>
              </w:rPr>
            </w:pPr>
            <w:r>
              <w:rPr>
                <w:b/>
                <w:bCs/>
                <w:iCs/>
                <w:sz w:val="20"/>
                <w:szCs w:val="20"/>
                <w:lang w:eastAsia="en-US"/>
              </w:rPr>
              <w:t xml:space="preserve">Годовая нагрузка в часах </w:t>
            </w: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К.03.01.</w:t>
            </w:r>
          </w:p>
        </w:tc>
        <w:tc>
          <w:tcPr>
            <w:tcW w:w="3122" w:type="dxa"/>
            <w:tcBorders>
              <w:top w:val="single" w:sz="4" w:space="0" w:color="auto"/>
              <w:left w:val="single" w:sz="4" w:space="0" w:color="auto"/>
              <w:bottom w:val="single" w:sz="4" w:space="0" w:color="auto"/>
              <w:right w:val="single" w:sz="4" w:space="0" w:color="auto"/>
            </w:tcBorders>
            <w:hideMark/>
          </w:tcPr>
          <w:p w:rsidR="00664AB2" w:rsidRDefault="00664AB2">
            <w:pPr>
              <w:spacing w:line="276" w:lineRule="auto"/>
              <w:rPr>
                <w:sz w:val="20"/>
                <w:szCs w:val="20"/>
                <w:lang w:eastAsia="en-US"/>
              </w:rPr>
            </w:pPr>
            <w:r>
              <w:rPr>
                <w:bCs/>
                <w:sz w:val="20"/>
                <w:szCs w:val="20"/>
                <w:lang w:eastAsia="en-US"/>
              </w:rPr>
              <w:t>Специальность</w:t>
            </w:r>
          </w:p>
        </w:tc>
        <w:tc>
          <w:tcPr>
            <w:tcW w:w="108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r>
      <w:tr w:rsidR="00664AB2" w:rsidTr="00E94296">
        <w:trPr>
          <w:trHeight w:val="167"/>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К.03.02.</w:t>
            </w:r>
          </w:p>
        </w:tc>
        <w:tc>
          <w:tcPr>
            <w:tcW w:w="3122" w:type="dxa"/>
            <w:tcBorders>
              <w:top w:val="single" w:sz="4" w:space="0" w:color="auto"/>
              <w:left w:val="single" w:sz="4" w:space="0" w:color="auto"/>
              <w:bottom w:val="single" w:sz="4" w:space="0" w:color="auto"/>
              <w:right w:val="single" w:sz="4" w:space="0" w:color="auto"/>
            </w:tcBorders>
            <w:hideMark/>
          </w:tcPr>
          <w:p w:rsidR="00664AB2" w:rsidRDefault="00664AB2">
            <w:pPr>
              <w:spacing w:line="276" w:lineRule="auto"/>
              <w:rPr>
                <w:sz w:val="20"/>
                <w:szCs w:val="20"/>
                <w:lang w:eastAsia="en-US"/>
              </w:rPr>
            </w:pPr>
            <w:r>
              <w:rPr>
                <w:sz w:val="20"/>
                <w:szCs w:val="20"/>
                <w:lang w:eastAsia="en-US"/>
              </w:rPr>
              <w:t>Сольфеджио</w:t>
            </w:r>
          </w:p>
        </w:tc>
        <w:tc>
          <w:tcPr>
            <w:tcW w:w="108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cs="Arial CYR"/>
                <w:sz w:val="20"/>
                <w:szCs w:val="20"/>
                <w:lang w:eastAsia="en-US"/>
              </w:rPr>
            </w:pPr>
            <w:r>
              <w:rPr>
                <w:rFonts w:cs="Arial CYR"/>
                <w:sz w:val="20"/>
                <w:szCs w:val="20"/>
                <w:lang w:eastAsia="en-US"/>
              </w:rPr>
              <w:t>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w:t>
            </w: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К.03.03</w:t>
            </w:r>
          </w:p>
        </w:tc>
        <w:tc>
          <w:tcPr>
            <w:tcW w:w="3122" w:type="dxa"/>
            <w:tcBorders>
              <w:top w:val="single" w:sz="4" w:space="0" w:color="auto"/>
              <w:left w:val="single" w:sz="4" w:space="0" w:color="auto"/>
              <w:bottom w:val="single" w:sz="4" w:space="0" w:color="auto"/>
              <w:right w:val="single" w:sz="4" w:space="0" w:color="auto"/>
            </w:tcBorders>
            <w:hideMark/>
          </w:tcPr>
          <w:p w:rsidR="00664AB2" w:rsidRDefault="00664AB2">
            <w:pPr>
              <w:spacing w:line="280" w:lineRule="exact"/>
              <w:ind w:right="686"/>
              <w:jc w:val="both"/>
              <w:rPr>
                <w:sz w:val="20"/>
                <w:szCs w:val="20"/>
                <w:lang w:eastAsia="en-US"/>
              </w:rPr>
            </w:pPr>
            <w:r>
              <w:rPr>
                <w:sz w:val="20"/>
                <w:szCs w:val="20"/>
                <w:lang w:eastAsia="en-US"/>
              </w:rPr>
              <w:t xml:space="preserve">Музыкальная литература (зарубежная, отечественная) </w:t>
            </w:r>
          </w:p>
        </w:tc>
        <w:tc>
          <w:tcPr>
            <w:tcW w:w="108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w:t>
            </w: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К.03.04.</w:t>
            </w:r>
          </w:p>
        </w:tc>
        <w:tc>
          <w:tcPr>
            <w:tcW w:w="3122" w:type="dxa"/>
            <w:tcBorders>
              <w:top w:val="single" w:sz="4" w:space="0" w:color="auto"/>
              <w:left w:val="single" w:sz="4" w:space="0" w:color="auto"/>
              <w:bottom w:val="single" w:sz="4" w:space="0" w:color="auto"/>
              <w:right w:val="single" w:sz="4" w:space="0" w:color="auto"/>
            </w:tcBorders>
            <w:hideMark/>
          </w:tcPr>
          <w:p w:rsidR="00664AB2" w:rsidRDefault="00664AB2">
            <w:pPr>
              <w:spacing w:line="280" w:lineRule="exact"/>
              <w:ind w:right="686"/>
              <w:jc w:val="both"/>
              <w:rPr>
                <w:sz w:val="20"/>
                <w:szCs w:val="20"/>
                <w:lang w:eastAsia="en-US"/>
              </w:rPr>
            </w:pPr>
            <w:r>
              <w:rPr>
                <w:sz w:val="20"/>
                <w:szCs w:val="20"/>
                <w:lang w:eastAsia="en-US"/>
              </w:rPr>
              <w:t>Ансамбль</w:t>
            </w:r>
          </w:p>
        </w:tc>
        <w:tc>
          <w:tcPr>
            <w:tcW w:w="108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К.03.05.</w:t>
            </w:r>
          </w:p>
        </w:tc>
        <w:tc>
          <w:tcPr>
            <w:tcW w:w="3122" w:type="dxa"/>
            <w:tcBorders>
              <w:top w:val="single" w:sz="4" w:space="0" w:color="auto"/>
              <w:left w:val="single" w:sz="4" w:space="0" w:color="auto"/>
              <w:bottom w:val="single" w:sz="4" w:space="0" w:color="auto"/>
              <w:right w:val="single" w:sz="4" w:space="0" w:color="auto"/>
            </w:tcBorders>
            <w:hideMark/>
          </w:tcPr>
          <w:p w:rsidR="00664AB2" w:rsidRDefault="00664AB2">
            <w:pPr>
              <w:spacing w:line="280" w:lineRule="exact"/>
              <w:ind w:right="686"/>
              <w:jc w:val="both"/>
              <w:rPr>
                <w:sz w:val="20"/>
                <w:szCs w:val="20"/>
                <w:vertAlign w:val="superscript"/>
                <w:lang w:eastAsia="en-US"/>
              </w:rPr>
            </w:pPr>
            <w:r>
              <w:rPr>
                <w:sz w:val="20"/>
                <w:szCs w:val="20"/>
                <w:lang w:eastAsia="en-US"/>
              </w:rPr>
              <w:t>Сводный хор</w:t>
            </w:r>
          </w:p>
        </w:tc>
        <w:tc>
          <w:tcPr>
            <w:tcW w:w="108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8</w:t>
            </w:r>
          </w:p>
        </w:tc>
      </w:tr>
      <w:tr w:rsidR="00664AB2" w:rsidTr="00E94296">
        <w:trPr>
          <w:trHeight w:val="300"/>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К.03.06.</w:t>
            </w:r>
          </w:p>
        </w:tc>
        <w:tc>
          <w:tcPr>
            <w:tcW w:w="3122" w:type="dxa"/>
            <w:tcBorders>
              <w:top w:val="single" w:sz="4" w:space="0" w:color="auto"/>
              <w:left w:val="single" w:sz="4" w:space="0" w:color="auto"/>
              <w:bottom w:val="single" w:sz="4" w:space="0" w:color="auto"/>
              <w:right w:val="single" w:sz="4" w:space="0" w:color="auto"/>
            </w:tcBorders>
            <w:hideMark/>
          </w:tcPr>
          <w:p w:rsidR="00664AB2" w:rsidRDefault="00664AB2">
            <w:pPr>
              <w:spacing w:line="280" w:lineRule="exact"/>
              <w:ind w:right="686"/>
              <w:jc w:val="both"/>
              <w:rPr>
                <w:sz w:val="20"/>
                <w:szCs w:val="20"/>
                <w:vertAlign w:val="superscript"/>
                <w:lang w:eastAsia="en-US"/>
              </w:rPr>
            </w:pPr>
            <w:r>
              <w:rPr>
                <w:sz w:val="20"/>
                <w:szCs w:val="20"/>
                <w:lang w:eastAsia="en-US"/>
              </w:rPr>
              <w:t>Оркестр</w:t>
            </w:r>
          </w:p>
        </w:tc>
        <w:tc>
          <w:tcPr>
            <w:tcW w:w="1081"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36</w:t>
            </w: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12</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12</w:t>
            </w:r>
          </w:p>
        </w:tc>
      </w:tr>
      <w:tr w:rsidR="00664AB2" w:rsidTr="00E94296">
        <w:trPr>
          <w:trHeight w:val="631"/>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sz w:val="20"/>
                <w:szCs w:val="20"/>
                <w:lang w:eastAsia="en-US"/>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sz w:val="20"/>
                <w:szCs w:val="20"/>
                <w:lang w:eastAsia="en-US"/>
              </w:rPr>
              <w:t>Аттестация</w:t>
            </w:r>
          </w:p>
        </w:tc>
        <w:tc>
          <w:tcPr>
            <w:tcW w:w="9991" w:type="dxa"/>
            <w:gridSpan w:val="15"/>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b/>
                <w:sz w:val="20"/>
                <w:szCs w:val="20"/>
                <w:lang w:eastAsia="en-US"/>
              </w:rPr>
              <w:t>Годовой объем в неделях</w:t>
            </w:r>
          </w:p>
        </w:tc>
      </w:tr>
      <w:tr w:rsidR="00664AB2" w:rsidTr="00E94296">
        <w:trPr>
          <w:trHeight w:val="347"/>
        </w:trPr>
        <w:tc>
          <w:tcPr>
            <w:tcW w:w="1575"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ПА.04.01.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rPr>
                <w:sz w:val="20"/>
                <w:szCs w:val="20"/>
                <w:lang w:eastAsia="en-US"/>
              </w:rPr>
            </w:pPr>
            <w:r>
              <w:rPr>
                <w:sz w:val="20"/>
                <w:szCs w:val="20"/>
                <w:lang w:eastAsia="en-US"/>
              </w:rPr>
              <w:t>Промежуточная (экзаменационная)</w:t>
            </w:r>
          </w:p>
        </w:tc>
        <w:tc>
          <w:tcPr>
            <w:tcW w:w="1081"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bCs/>
                <w:iCs/>
                <w:sz w:val="20"/>
                <w:szCs w:val="20"/>
                <w:lang w:eastAsia="en-US"/>
              </w:rPr>
            </w:pPr>
            <w:r>
              <w:rPr>
                <w:bCs/>
                <w:iCs/>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6E6E6"/>
            <w:vAlign w:val="center"/>
          </w:tcPr>
          <w:p w:rsidR="00664AB2" w:rsidRDefault="00664AB2">
            <w:pPr>
              <w:spacing w:line="276" w:lineRule="auto"/>
              <w:jc w:val="center"/>
              <w:rPr>
                <w:bCs/>
                <w:iCs/>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1</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664AB2" w:rsidRDefault="00664AB2">
            <w:pPr>
              <w:spacing w:line="276" w:lineRule="auto"/>
              <w:jc w:val="center"/>
              <w:rPr>
                <w:sz w:val="20"/>
                <w:szCs w:val="20"/>
                <w:lang w:eastAsia="en-US"/>
              </w:rPr>
            </w:pPr>
            <w:r>
              <w:rPr>
                <w:sz w:val="20"/>
                <w:szCs w:val="20"/>
                <w:lang w:eastAsia="en-US"/>
              </w:rPr>
              <w:t>-</w:t>
            </w: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rPr>
                <w:bCs/>
                <w:iCs/>
                <w:sz w:val="20"/>
                <w:szCs w:val="20"/>
                <w:lang w:eastAsia="en-US"/>
              </w:rPr>
            </w:pPr>
            <w:r>
              <w:rPr>
                <w:bCs/>
                <w:iCs/>
                <w:sz w:val="20"/>
                <w:szCs w:val="20"/>
                <w:lang w:eastAsia="en-US"/>
              </w:rPr>
              <w:t>Итоговая аттестация</w:t>
            </w:r>
          </w:p>
        </w:tc>
        <w:tc>
          <w:tcPr>
            <w:tcW w:w="10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sz w:val="20"/>
                <w:szCs w:val="20"/>
                <w:lang w:eastAsia="en-US"/>
              </w:rPr>
            </w:pPr>
            <w:r>
              <w:rPr>
                <w:sz w:val="20"/>
                <w:szCs w:val="20"/>
                <w:lang w:eastAsia="en-US"/>
              </w:rPr>
              <w:t>2 </w:t>
            </w: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rPr>
                <w:bCs/>
                <w:iCs/>
                <w:sz w:val="20"/>
                <w:szCs w:val="20"/>
                <w:lang w:eastAsia="en-US"/>
              </w:rPr>
            </w:pPr>
            <w:r>
              <w:rPr>
                <w:bCs/>
                <w:iCs/>
                <w:sz w:val="20"/>
                <w:szCs w:val="20"/>
                <w:lang w:eastAsia="en-US"/>
              </w:rPr>
              <w:t>Специальность</w:t>
            </w:r>
          </w:p>
        </w:tc>
        <w:tc>
          <w:tcPr>
            <w:tcW w:w="10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rPr>
                <w:bCs/>
                <w:iCs/>
                <w:sz w:val="20"/>
                <w:szCs w:val="20"/>
                <w:lang w:eastAsia="en-US"/>
              </w:rPr>
            </w:pPr>
            <w:r>
              <w:rPr>
                <w:bCs/>
                <w:iCs/>
                <w:sz w:val="20"/>
                <w:szCs w:val="20"/>
                <w:lang w:eastAsia="en-US"/>
              </w:rPr>
              <w:t>Сольфеджио</w:t>
            </w:r>
          </w:p>
        </w:tc>
        <w:tc>
          <w:tcPr>
            <w:tcW w:w="10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r>
      <w:tr w:rsidR="00664AB2" w:rsidTr="00E94296">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rPr>
                <w:bCs/>
                <w:iCs/>
                <w:sz w:val="20"/>
                <w:szCs w:val="20"/>
                <w:lang w:eastAsia="en-US"/>
              </w:rPr>
            </w:pPr>
            <w:r>
              <w:rPr>
                <w:bCs/>
                <w:iCs/>
                <w:sz w:val="20"/>
                <w:szCs w:val="20"/>
                <w:lang w:eastAsia="en-US"/>
              </w:rPr>
              <w:t>Музыкальная литература (зарубежная, отечественная)</w:t>
            </w:r>
          </w:p>
        </w:tc>
        <w:tc>
          <w:tcPr>
            <w:tcW w:w="10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Cs/>
                <w:iCs/>
                <w:sz w:val="20"/>
                <w:szCs w:val="20"/>
                <w:lang w:eastAsia="en-US"/>
              </w:rPr>
            </w:pPr>
            <w:r>
              <w:rPr>
                <w:bCs/>
                <w:iCs/>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Cs/>
                <w:iCs/>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r>
      <w:tr w:rsidR="00664AB2" w:rsidTr="00E94296">
        <w:trPr>
          <w:trHeight w:val="315"/>
        </w:trPr>
        <w:tc>
          <w:tcPr>
            <w:tcW w:w="469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vertAlign w:val="superscript"/>
                <w:lang w:eastAsia="en-US"/>
              </w:rPr>
            </w:pPr>
            <w:r>
              <w:rPr>
                <w:b/>
                <w:bCs/>
                <w:iCs/>
                <w:sz w:val="20"/>
                <w:szCs w:val="20"/>
                <w:lang w:eastAsia="en-US"/>
              </w:rPr>
              <w:t>Резерв учебного времени</w:t>
            </w:r>
          </w:p>
        </w:tc>
        <w:tc>
          <w:tcPr>
            <w:tcW w:w="10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64AB2" w:rsidRDefault="00664AB2">
            <w:pPr>
              <w:spacing w:line="276" w:lineRule="auto"/>
              <w:jc w:val="center"/>
              <w:rPr>
                <w:b/>
                <w:bCs/>
                <w:iCs/>
                <w:sz w:val="20"/>
                <w:szCs w:val="20"/>
                <w:lang w:eastAsia="en-US"/>
              </w:rPr>
            </w:pPr>
            <w:r>
              <w:rPr>
                <w:b/>
                <w:bCs/>
                <w:iCs/>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64AB2" w:rsidRDefault="00664AB2">
            <w:pPr>
              <w:spacing w:line="276" w:lineRule="auto"/>
              <w:jc w:val="center"/>
              <w:rPr>
                <w:b/>
                <w:bCs/>
                <w:iCs/>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b/>
                <w:bCs/>
                <w:iCs/>
                <w:sz w:val="20"/>
                <w:szCs w:val="20"/>
                <w:lang w:eastAsia="en-US"/>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64AB2" w:rsidRDefault="00664AB2">
            <w:pPr>
              <w:spacing w:line="276" w:lineRule="auto"/>
              <w:jc w:val="center"/>
              <w:rPr>
                <w:sz w:val="20"/>
                <w:szCs w:val="20"/>
                <w:lang w:eastAsia="en-US"/>
              </w:rPr>
            </w:pPr>
          </w:p>
        </w:tc>
      </w:tr>
    </w:tbl>
    <w:p w:rsidR="00664AB2" w:rsidRDefault="00664AB2" w:rsidP="00664AB2">
      <w:pPr>
        <w:rPr>
          <w:b/>
          <w:i/>
          <w:sz w:val="20"/>
          <w:szCs w:val="20"/>
        </w:rPr>
      </w:pPr>
    </w:p>
    <w:p w:rsidR="00664AB2" w:rsidRDefault="00664AB2" w:rsidP="00664AB2">
      <w:pPr>
        <w:ind w:left="360"/>
        <w:jc w:val="center"/>
        <w:rPr>
          <w:b/>
          <w:i/>
          <w:sz w:val="20"/>
          <w:szCs w:val="20"/>
        </w:rPr>
      </w:pPr>
    </w:p>
    <w:p w:rsidR="00664AB2" w:rsidRDefault="00664AB2" w:rsidP="00664AB2">
      <w:pPr>
        <w:ind w:left="360"/>
        <w:jc w:val="center"/>
        <w:rPr>
          <w:b/>
          <w:i/>
          <w:sz w:val="20"/>
          <w:szCs w:val="20"/>
        </w:rPr>
      </w:pPr>
      <w:r>
        <w:rPr>
          <w:b/>
          <w:i/>
          <w:sz w:val="20"/>
          <w:szCs w:val="20"/>
        </w:rPr>
        <w:t>Примечание к учебному плану</w:t>
      </w:r>
    </w:p>
    <w:p w:rsidR="00664AB2" w:rsidRDefault="00664AB2" w:rsidP="00664AB2">
      <w:pPr>
        <w:pStyle w:val="ad"/>
        <w:numPr>
          <w:ilvl w:val="0"/>
          <w:numId w:val="6"/>
        </w:numPr>
        <w:tabs>
          <w:tab w:val="num" w:pos="567"/>
        </w:tabs>
        <w:spacing w:after="0" w:line="240" w:lineRule="auto"/>
        <w:ind w:left="567" w:hanging="567"/>
        <w:jc w:val="both"/>
        <w:rPr>
          <w:rFonts w:ascii="Times New Roman" w:hAnsi="Times New Roman"/>
          <w:sz w:val="20"/>
          <w:szCs w:val="20"/>
        </w:rPr>
      </w:pPr>
      <w:r>
        <w:rPr>
          <w:rFonts w:ascii="Times New Roman" w:hAnsi="Times New Roman"/>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664AB2" w:rsidRDefault="00664AB2" w:rsidP="00664AB2">
      <w:pPr>
        <w:pStyle w:val="ad"/>
        <w:numPr>
          <w:ilvl w:val="0"/>
          <w:numId w:val="6"/>
        </w:numPr>
        <w:tabs>
          <w:tab w:val="num" w:pos="567"/>
        </w:tabs>
        <w:spacing w:after="0" w:line="240" w:lineRule="auto"/>
        <w:ind w:left="567" w:hanging="567"/>
        <w:jc w:val="both"/>
        <w:rPr>
          <w:rFonts w:ascii="Times New Roman" w:hAnsi="Times New Roman"/>
          <w:sz w:val="20"/>
          <w:szCs w:val="20"/>
        </w:rPr>
      </w:pPr>
      <w:r>
        <w:rPr>
          <w:rFonts w:ascii="Times New Roman" w:hAnsi="Times New Roman"/>
          <w:sz w:val="20"/>
          <w:szCs w:val="20"/>
        </w:rPr>
        <w:lastRenderedPageBreak/>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w:t>
      </w:r>
      <w:r>
        <w:rPr>
          <w:rFonts w:ascii="Times New Roman" w:eastAsia="Times New Roman" w:hAnsi="Times New Roman"/>
          <w:sz w:val="20"/>
          <w:szCs w:val="20"/>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664AB2" w:rsidRDefault="00664AB2" w:rsidP="00664AB2">
      <w:pPr>
        <w:pStyle w:val="ad"/>
        <w:numPr>
          <w:ilvl w:val="0"/>
          <w:numId w:val="6"/>
        </w:numPr>
        <w:tabs>
          <w:tab w:val="num" w:pos="567"/>
        </w:tabs>
        <w:spacing w:after="0" w:line="240" w:lineRule="auto"/>
        <w:ind w:left="567" w:hanging="567"/>
        <w:jc w:val="both"/>
        <w:rPr>
          <w:rFonts w:ascii="Times New Roman" w:hAnsi="Times New Roman"/>
          <w:sz w:val="20"/>
          <w:szCs w:val="20"/>
        </w:rPr>
      </w:pPr>
      <w:r>
        <w:rPr>
          <w:rFonts w:ascii="Times New Roman" w:hAnsi="Times New Roman"/>
          <w:sz w:val="20"/>
          <w:szCs w:val="20"/>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664AB2" w:rsidRDefault="00664AB2" w:rsidP="00664AB2">
      <w:pPr>
        <w:pStyle w:val="ad"/>
        <w:numPr>
          <w:ilvl w:val="0"/>
          <w:numId w:val="6"/>
        </w:numPr>
        <w:tabs>
          <w:tab w:val="num" w:pos="567"/>
        </w:tabs>
        <w:spacing w:after="0" w:line="240" w:lineRule="auto"/>
        <w:ind w:left="567" w:hanging="567"/>
        <w:jc w:val="both"/>
        <w:rPr>
          <w:rFonts w:ascii="Times New Roman" w:hAnsi="Times New Roman"/>
          <w:sz w:val="20"/>
          <w:szCs w:val="20"/>
        </w:rPr>
      </w:pPr>
      <w:r>
        <w:rPr>
          <w:rFonts w:ascii="Times New Roman" w:hAnsi="Times New Roman"/>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664AB2" w:rsidRDefault="00664AB2" w:rsidP="00664AB2">
      <w:pPr>
        <w:tabs>
          <w:tab w:val="num" w:pos="567"/>
        </w:tabs>
        <w:ind w:left="567"/>
        <w:jc w:val="both"/>
        <w:rPr>
          <w:sz w:val="20"/>
          <w:szCs w:val="20"/>
        </w:rPr>
      </w:pPr>
      <w:r>
        <w:rPr>
          <w:sz w:val="20"/>
          <w:szCs w:val="20"/>
        </w:rPr>
        <w:t xml:space="preserve">«Специальность» – 1-3 классы – по 3 часа в неделю; 4–5 классы – по 4 часа в неделю; «Ансамбль» – 1 час в неделю; </w:t>
      </w:r>
    </w:p>
    <w:p w:rsidR="00664AB2" w:rsidRDefault="00664AB2" w:rsidP="00664AB2">
      <w:pPr>
        <w:tabs>
          <w:tab w:val="num" w:pos="567"/>
        </w:tabs>
        <w:ind w:left="567"/>
        <w:jc w:val="both"/>
        <w:rPr>
          <w:sz w:val="20"/>
          <w:szCs w:val="20"/>
        </w:rPr>
      </w:pPr>
      <w:r>
        <w:rPr>
          <w:sz w:val="20"/>
          <w:szCs w:val="20"/>
        </w:rPr>
        <w:t xml:space="preserve">«Оркестровый класс» – 1 час в неделю; «Фортепиано» – 2 часа в неделю; «Хоровой класс» – 0,5 часа в неделю; «Сольфеджио» – 1 час в неделю; </w:t>
      </w:r>
    </w:p>
    <w:p w:rsidR="00664AB2" w:rsidRDefault="00664AB2" w:rsidP="00664AB2">
      <w:pPr>
        <w:tabs>
          <w:tab w:val="num" w:pos="567"/>
        </w:tabs>
        <w:ind w:left="567"/>
        <w:jc w:val="both"/>
        <w:rPr>
          <w:sz w:val="20"/>
          <w:szCs w:val="20"/>
        </w:rPr>
      </w:pPr>
      <w:r>
        <w:rPr>
          <w:sz w:val="20"/>
          <w:szCs w:val="20"/>
        </w:rPr>
        <w:t>«Музыкальная литература (зарубежная, отечественная)» – 1 час в неделю.</w:t>
      </w:r>
    </w:p>
    <w:p w:rsidR="00664AB2" w:rsidRDefault="00664AB2" w:rsidP="00664AB2">
      <w:pPr>
        <w:ind w:left="567" w:hanging="567"/>
        <w:jc w:val="both"/>
        <w:rPr>
          <w:bCs/>
          <w:sz w:val="20"/>
          <w:szCs w:val="20"/>
        </w:rPr>
      </w:pPr>
      <w:r>
        <w:rPr>
          <w:bCs/>
          <w:sz w:val="20"/>
          <w:szCs w:val="20"/>
        </w:rPr>
        <w:t xml:space="preserve">5.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664AB2" w:rsidRDefault="00664AB2" w:rsidP="00664AB2">
      <w:pPr>
        <w:ind w:left="567" w:hanging="567"/>
        <w:jc w:val="both"/>
        <w:rPr>
          <w:bCs/>
          <w:sz w:val="20"/>
          <w:szCs w:val="20"/>
          <w:vertAlign w:val="superscript"/>
        </w:rPr>
      </w:pPr>
      <w:r>
        <w:rPr>
          <w:bCs/>
          <w:sz w:val="20"/>
          <w:szCs w:val="20"/>
        </w:rPr>
        <w:t>6.        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w:t>
      </w:r>
    </w:p>
    <w:p w:rsidR="00664AB2" w:rsidRDefault="00664AB2" w:rsidP="00664AB2">
      <w:pPr>
        <w:ind w:left="567" w:hanging="567"/>
        <w:jc w:val="both"/>
        <w:rPr>
          <w:sz w:val="20"/>
          <w:szCs w:val="20"/>
        </w:rPr>
      </w:pPr>
      <w:r>
        <w:rPr>
          <w:sz w:val="20"/>
          <w:szCs w:val="20"/>
        </w:rPr>
        <w:t>7.        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664AB2" w:rsidRDefault="00664AB2" w:rsidP="00664AB2">
      <w:pPr>
        <w:ind w:left="567" w:hanging="567"/>
        <w:jc w:val="both"/>
        <w:rPr>
          <w:sz w:val="20"/>
          <w:szCs w:val="20"/>
        </w:rPr>
      </w:pPr>
      <w:r>
        <w:rPr>
          <w:sz w:val="20"/>
          <w:szCs w:val="20"/>
        </w:rPr>
        <w:t>8.        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664AB2" w:rsidRDefault="00664AB2" w:rsidP="00664AB2">
      <w:pPr>
        <w:ind w:left="567" w:hanging="567"/>
        <w:jc w:val="both"/>
        <w:rPr>
          <w:sz w:val="20"/>
          <w:szCs w:val="20"/>
        </w:rPr>
      </w:pPr>
      <w:r>
        <w:rPr>
          <w:sz w:val="20"/>
          <w:szCs w:val="20"/>
        </w:rPr>
        <w:t xml:space="preserve">9.        Объем максимальной нагрузки обучающихся не должен превышать 26 часов в неделю, аудиторной нагрузки – 14 часов в неделю. </w:t>
      </w:r>
    </w:p>
    <w:p w:rsidR="00664AB2" w:rsidRDefault="00664AB2" w:rsidP="00664AB2">
      <w:pPr>
        <w:ind w:left="567" w:hanging="567"/>
        <w:jc w:val="both"/>
        <w:rPr>
          <w:sz w:val="20"/>
          <w:szCs w:val="20"/>
        </w:rPr>
      </w:pPr>
      <w:r>
        <w:rPr>
          <w:sz w:val="20"/>
          <w:szCs w:val="20"/>
        </w:rPr>
        <w:t xml:space="preserve">10.     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Pr>
          <w:sz w:val="20"/>
          <w:szCs w:val="20"/>
        </w:rPr>
        <w:t>рассредоточенно</w:t>
      </w:r>
      <w:proofErr w:type="spellEnd"/>
      <w:r>
        <w:rPr>
          <w:sz w:val="20"/>
          <w:szCs w:val="20"/>
        </w:rPr>
        <w:t xml:space="preserve"> или в счет резерва учебного времени. В случае, если консультации проводятся </w:t>
      </w:r>
      <w:proofErr w:type="spellStart"/>
      <w:r>
        <w:rPr>
          <w:sz w:val="20"/>
          <w:szCs w:val="20"/>
        </w:rPr>
        <w:t>рассредоточенно</w:t>
      </w:r>
      <w:proofErr w:type="spellEnd"/>
      <w:r>
        <w:rPr>
          <w:sz w:val="20"/>
          <w:szCs w:val="20"/>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64AB2" w:rsidRDefault="00664AB2" w:rsidP="00225906">
      <w:pPr>
        <w:rPr>
          <w:b/>
          <w:sz w:val="20"/>
          <w:szCs w:val="20"/>
        </w:rPr>
      </w:pPr>
    </w:p>
    <w:sectPr w:rsidR="00664AB2" w:rsidSect="00E94296">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4CC3F39"/>
    <w:multiLevelType w:val="hybridMultilevel"/>
    <w:tmpl w:val="68060EB8"/>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5C07D2"/>
    <w:multiLevelType w:val="hybridMultilevel"/>
    <w:tmpl w:val="A09ADD5A"/>
    <w:lvl w:ilvl="0" w:tplc="3EEC2E02">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054"/>
    <w:rsid w:val="00080CC5"/>
    <w:rsid w:val="00161FD3"/>
    <w:rsid w:val="00225906"/>
    <w:rsid w:val="00261B5D"/>
    <w:rsid w:val="002F5297"/>
    <w:rsid w:val="00306097"/>
    <w:rsid w:val="005A476D"/>
    <w:rsid w:val="00664AB2"/>
    <w:rsid w:val="00693B1B"/>
    <w:rsid w:val="006D4DBB"/>
    <w:rsid w:val="007B7479"/>
    <w:rsid w:val="008D5E9A"/>
    <w:rsid w:val="00A04992"/>
    <w:rsid w:val="00A05054"/>
    <w:rsid w:val="00A12146"/>
    <w:rsid w:val="00E94296"/>
    <w:rsid w:val="00FE3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AB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64AB2"/>
    <w:pPr>
      <w:keepNext/>
      <w:spacing w:before="240" w:after="60"/>
      <w:jc w:val="center"/>
      <w:outlineLvl w:val="0"/>
    </w:pPr>
    <w:rPr>
      <w:rFonts w:ascii="Cambria"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4AB2"/>
    <w:rPr>
      <w:rFonts w:ascii="Cambria" w:eastAsia="Times New Roman" w:hAnsi="Cambria" w:cs="Arial"/>
      <w:b/>
      <w:bCs/>
      <w:kern w:val="32"/>
      <w:sz w:val="32"/>
      <w:szCs w:val="32"/>
      <w:lang w:eastAsia="ru-RU" w:bidi="en-US"/>
    </w:rPr>
  </w:style>
  <w:style w:type="paragraph" w:customStyle="1" w:styleId="msonormal0">
    <w:name w:val="msonormal"/>
    <w:basedOn w:val="a0"/>
    <w:rsid w:val="00664AB2"/>
    <w:pPr>
      <w:spacing w:before="100" w:beforeAutospacing="1" w:after="100" w:afterAutospacing="1"/>
    </w:pPr>
  </w:style>
  <w:style w:type="paragraph" w:styleId="a4">
    <w:name w:val="header"/>
    <w:basedOn w:val="a0"/>
    <w:link w:val="a5"/>
    <w:semiHidden/>
    <w:unhideWhenUsed/>
    <w:rsid w:val="00664AB2"/>
    <w:pPr>
      <w:tabs>
        <w:tab w:val="center" w:pos="4677"/>
        <w:tab w:val="right" w:pos="9355"/>
      </w:tabs>
    </w:pPr>
  </w:style>
  <w:style w:type="character" w:customStyle="1" w:styleId="a5">
    <w:name w:val="Верхний колонтитул Знак"/>
    <w:basedOn w:val="a1"/>
    <w:link w:val="a4"/>
    <w:semiHidden/>
    <w:rsid w:val="00664AB2"/>
    <w:rPr>
      <w:rFonts w:ascii="Times New Roman" w:eastAsia="Times New Roman" w:hAnsi="Times New Roman" w:cs="Times New Roman"/>
      <w:sz w:val="24"/>
      <w:szCs w:val="24"/>
      <w:lang w:eastAsia="ru-RU"/>
    </w:rPr>
  </w:style>
  <w:style w:type="paragraph" w:styleId="a6">
    <w:name w:val="footer"/>
    <w:basedOn w:val="a0"/>
    <w:link w:val="a7"/>
    <w:semiHidden/>
    <w:unhideWhenUsed/>
    <w:rsid w:val="00664AB2"/>
    <w:pPr>
      <w:tabs>
        <w:tab w:val="center" w:pos="4677"/>
        <w:tab w:val="right" w:pos="9355"/>
      </w:tabs>
    </w:pPr>
  </w:style>
  <w:style w:type="character" w:customStyle="1" w:styleId="a7">
    <w:name w:val="Нижний колонтитул Знак"/>
    <w:basedOn w:val="a1"/>
    <w:link w:val="a6"/>
    <w:semiHidden/>
    <w:rsid w:val="00664AB2"/>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1"/>
    <w:basedOn w:val="a1"/>
    <w:link w:val="a9"/>
    <w:semiHidden/>
    <w:locked/>
    <w:rsid w:val="00664AB2"/>
    <w:rPr>
      <w:rFonts w:ascii="Times New Roman" w:eastAsia="Times New Roman" w:hAnsi="Times New Roman" w:cs="Times New Roman"/>
      <w:sz w:val="24"/>
      <w:szCs w:val="24"/>
      <w:lang w:eastAsia="ru-RU"/>
    </w:rPr>
  </w:style>
  <w:style w:type="paragraph" w:styleId="a9">
    <w:name w:val="Body Text"/>
    <w:aliases w:val="Основной текст Знак Знак Знак"/>
    <w:basedOn w:val="a0"/>
    <w:link w:val="a8"/>
    <w:semiHidden/>
    <w:unhideWhenUsed/>
    <w:rsid w:val="00664AB2"/>
    <w:pPr>
      <w:spacing w:after="120"/>
    </w:pPr>
  </w:style>
  <w:style w:type="character" w:customStyle="1" w:styleId="11">
    <w:name w:val="Основной текст Знак1"/>
    <w:aliases w:val="Основной текст Знак Знак Знак Знак"/>
    <w:basedOn w:val="a1"/>
    <w:semiHidden/>
    <w:rsid w:val="00664AB2"/>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1"/>
    <w:link w:val="a"/>
    <w:semiHidden/>
    <w:locked/>
    <w:rsid w:val="00664AB2"/>
    <w:rPr>
      <w:rFonts w:ascii="Times New Roman" w:eastAsia="Times New Roman" w:hAnsi="Times New Roman" w:cs="Times New Roman"/>
      <w:color w:val="000000"/>
      <w:sz w:val="24"/>
      <w:szCs w:val="24"/>
      <w:lang w:eastAsia="ru-RU"/>
    </w:rPr>
  </w:style>
  <w:style w:type="paragraph" w:styleId="a">
    <w:name w:val="Body Text Indent"/>
    <w:aliases w:val="текст,Основной текст 1,Нумерованный список !!,Надин стиль"/>
    <w:basedOn w:val="a0"/>
    <w:link w:val="aa"/>
    <w:semiHidden/>
    <w:unhideWhenUsed/>
    <w:rsid w:val="00664AB2"/>
    <w:pPr>
      <w:numPr>
        <w:numId w:val="1"/>
      </w:numPr>
      <w:spacing w:line="280" w:lineRule="exact"/>
      <w:ind w:left="567" w:right="686" w:firstLine="425"/>
      <w:jc w:val="both"/>
    </w:pPr>
    <w:rPr>
      <w:color w:val="00000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semiHidden/>
    <w:rsid w:val="00664AB2"/>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664AB2"/>
    <w:rPr>
      <w:rFonts w:ascii="Tahoma" w:eastAsia="Calibri" w:hAnsi="Tahoma"/>
      <w:sz w:val="16"/>
      <w:szCs w:val="16"/>
    </w:rPr>
  </w:style>
  <w:style w:type="character" w:customStyle="1" w:styleId="ac">
    <w:name w:val="Текст выноски Знак"/>
    <w:basedOn w:val="a1"/>
    <w:link w:val="ab"/>
    <w:semiHidden/>
    <w:rsid w:val="00664AB2"/>
    <w:rPr>
      <w:rFonts w:ascii="Tahoma" w:eastAsia="Calibri" w:hAnsi="Tahoma" w:cs="Times New Roman"/>
      <w:sz w:val="16"/>
      <w:szCs w:val="16"/>
      <w:lang w:eastAsia="ru-RU"/>
    </w:rPr>
  </w:style>
  <w:style w:type="paragraph" w:styleId="ad">
    <w:name w:val="List Paragraph"/>
    <w:basedOn w:val="a0"/>
    <w:qFormat/>
    <w:rsid w:val="00664AB2"/>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0"/>
    <w:rsid w:val="00664AB2"/>
    <w:pPr>
      <w:tabs>
        <w:tab w:val="num" w:pos="643"/>
      </w:tabs>
      <w:spacing w:after="160" w:line="240" w:lineRule="exact"/>
    </w:pPr>
    <w:rPr>
      <w:rFonts w:ascii="Verdana" w:hAnsi="Verdana" w:cs="Verdana"/>
      <w:sz w:val="20"/>
      <w:szCs w:val="20"/>
      <w:lang w:val="en-US" w:eastAsia="en-US"/>
    </w:rPr>
  </w:style>
  <w:style w:type="paragraph" w:customStyle="1" w:styleId="Style4">
    <w:name w:val="Style4"/>
    <w:basedOn w:val="a0"/>
    <w:rsid w:val="00664AB2"/>
    <w:pPr>
      <w:widowControl w:val="0"/>
      <w:autoSpaceDE w:val="0"/>
      <w:autoSpaceDN w:val="0"/>
      <w:adjustRightInd w:val="0"/>
      <w:spacing w:line="462" w:lineRule="exact"/>
      <w:ind w:firstLine="686"/>
      <w:jc w:val="both"/>
    </w:pPr>
  </w:style>
  <w:style w:type="paragraph" w:customStyle="1" w:styleId="13">
    <w:name w:val="Основной текст1"/>
    <w:basedOn w:val="a0"/>
    <w:rsid w:val="00664AB2"/>
    <w:pPr>
      <w:shd w:val="clear" w:color="auto" w:fill="FFFFFF"/>
      <w:spacing w:line="0" w:lineRule="atLeast"/>
    </w:pPr>
    <w:rPr>
      <w:sz w:val="27"/>
      <w:szCs w:val="27"/>
    </w:rPr>
  </w:style>
  <w:style w:type="character" w:styleId="af">
    <w:name w:val="Subtle Emphasis"/>
    <w:basedOn w:val="a1"/>
    <w:uiPriority w:val="19"/>
    <w:qFormat/>
    <w:rsid w:val="00664AB2"/>
    <w:rPr>
      <w:i/>
      <w:iCs/>
      <w:color w:val="404040" w:themeColor="text1" w:themeTint="BF"/>
    </w:rPr>
  </w:style>
  <w:style w:type="character" w:customStyle="1" w:styleId="FontStyle16">
    <w:name w:val="Font Style16"/>
    <w:rsid w:val="00664AB2"/>
    <w:rPr>
      <w:rFonts w:ascii="Times New Roman" w:hAnsi="Times New Roman" w:cs="Times New Roman" w:hint="default"/>
      <w:sz w:val="24"/>
      <w:szCs w:val="24"/>
    </w:rPr>
  </w:style>
  <w:style w:type="character" w:customStyle="1" w:styleId="af0">
    <w:name w:val="Основной текст_"/>
    <w:rsid w:val="00664AB2"/>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9961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9ECA-7BEA-487A-A13B-358173DB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ДМШ</cp:lastModifiedBy>
  <cp:revision>2</cp:revision>
  <cp:lastPrinted>2020-10-05T04:19:00Z</cp:lastPrinted>
  <dcterms:created xsi:type="dcterms:W3CDTF">2020-10-08T06:07:00Z</dcterms:created>
  <dcterms:modified xsi:type="dcterms:W3CDTF">2020-10-08T06:07:00Z</dcterms:modified>
</cp:coreProperties>
</file>