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C9" w:rsidRDefault="006662C9" w:rsidP="002A74C5">
      <w:pPr>
        <w:jc w:val="center"/>
        <w:rPr>
          <w:b/>
        </w:rPr>
      </w:pPr>
      <w:bookmarkStart w:id="0" w:name="_GoBack"/>
      <w:bookmarkEnd w:id="0"/>
      <w:r w:rsidRPr="006662C9">
        <w:rPr>
          <w:b/>
          <w:noProof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8C74~1\AppData\Local\Temp\Rar$DIa0.791\народные инструменты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791\народные инструменты ДП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C9" w:rsidRDefault="006662C9" w:rsidP="002A74C5">
      <w:pPr>
        <w:jc w:val="center"/>
        <w:rPr>
          <w:b/>
        </w:rPr>
      </w:pPr>
    </w:p>
    <w:p w:rsidR="006662C9" w:rsidRDefault="006662C9" w:rsidP="002A74C5">
      <w:pPr>
        <w:jc w:val="center"/>
        <w:rPr>
          <w:b/>
        </w:rPr>
      </w:pPr>
    </w:p>
    <w:p w:rsidR="006662C9" w:rsidRDefault="006662C9" w:rsidP="002A74C5">
      <w:pPr>
        <w:jc w:val="center"/>
        <w:rPr>
          <w:b/>
        </w:rPr>
      </w:pPr>
    </w:p>
    <w:p w:rsidR="006662C9" w:rsidRDefault="006662C9" w:rsidP="002A74C5">
      <w:pPr>
        <w:jc w:val="center"/>
        <w:rPr>
          <w:b/>
        </w:rPr>
      </w:pPr>
    </w:p>
    <w:p w:rsidR="006662C9" w:rsidRDefault="006662C9" w:rsidP="002A74C5">
      <w:pPr>
        <w:jc w:val="center"/>
        <w:rPr>
          <w:b/>
        </w:rPr>
      </w:pPr>
    </w:p>
    <w:p w:rsidR="006662C9" w:rsidRDefault="006662C9" w:rsidP="002A74C5">
      <w:pPr>
        <w:jc w:val="center"/>
        <w:rPr>
          <w:b/>
        </w:rPr>
      </w:pPr>
    </w:p>
    <w:p w:rsidR="002A74C5" w:rsidRDefault="002A74C5" w:rsidP="002A74C5">
      <w:pPr>
        <w:jc w:val="center"/>
        <w:rPr>
          <w:b/>
        </w:rPr>
      </w:pPr>
      <w:r>
        <w:rPr>
          <w:b/>
        </w:rPr>
        <w:lastRenderedPageBreak/>
        <w:t>Муниципальное бюджетное образовательное учреждение</w:t>
      </w:r>
    </w:p>
    <w:p w:rsidR="002A74C5" w:rsidRDefault="002A74C5" w:rsidP="002A74C5">
      <w:pPr>
        <w:jc w:val="center"/>
        <w:rPr>
          <w:b/>
        </w:rPr>
      </w:pPr>
      <w:r>
        <w:rPr>
          <w:b/>
        </w:rPr>
        <w:t>дополнительного образования детей «Детская музыкальная школа»</w:t>
      </w:r>
    </w:p>
    <w:p w:rsidR="002A74C5" w:rsidRDefault="002A74C5" w:rsidP="002A74C5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935358" w:rsidRDefault="00935358" w:rsidP="00935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693A" w:rsidRDefault="0048693A" w:rsidP="0048693A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48693A" w:rsidRDefault="0048693A" w:rsidP="0048693A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МБОУ ДОД </w:t>
      </w:r>
    </w:p>
    <w:p w:rsidR="0048693A" w:rsidRDefault="0048693A" w:rsidP="0048693A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48693A" w:rsidRDefault="0048693A" w:rsidP="0048693A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48693A" w:rsidRDefault="0048693A" w:rsidP="0048693A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2013 г.</w:t>
      </w:r>
    </w:p>
    <w:p w:rsidR="0048693A" w:rsidRDefault="0048693A" w:rsidP="0048693A">
      <w:pPr>
        <w:spacing w:line="360" w:lineRule="auto"/>
        <w:jc w:val="center"/>
        <w:rPr>
          <w:b/>
          <w:bCs/>
        </w:rPr>
      </w:pPr>
    </w:p>
    <w:p w:rsidR="0048693A" w:rsidRDefault="0048693A" w:rsidP="0048693A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48693A" w:rsidRDefault="0048693A" w:rsidP="0048693A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48693A" w:rsidRDefault="0048693A" w:rsidP="0048693A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48693A" w:rsidRDefault="0048693A" w:rsidP="0048693A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2013 г.</w:t>
      </w:r>
    </w:p>
    <w:p w:rsidR="00935358" w:rsidRDefault="00935358" w:rsidP="00935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5358" w:rsidRDefault="00935358" w:rsidP="0048693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358" w:rsidRDefault="00935358" w:rsidP="00935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</w:t>
      </w: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МУЗЫКАЛЬНОГО ИСКУССТВА</w:t>
      </w:r>
    </w:p>
    <w:p w:rsidR="00935358" w:rsidRDefault="00935358" w:rsidP="00935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58" w:rsidRDefault="00935358" w:rsidP="00935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58" w:rsidRDefault="00935358" w:rsidP="00935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«Народные инструменты»</w:t>
      </w: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rPr>
          <w:bCs/>
          <w:sz w:val="28"/>
        </w:rPr>
      </w:pPr>
    </w:p>
    <w:p w:rsidR="0048693A" w:rsidRDefault="0048693A" w:rsidP="00935358">
      <w:pPr>
        <w:autoSpaceDE w:val="0"/>
        <w:autoSpaceDN w:val="0"/>
        <w:adjustRightInd w:val="0"/>
        <w:spacing w:line="360" w:lineRule="auto"/>
        <w:rPr>
          <w:bCs/>
          <w:sz w:val="28"/>
        </w:rPr>
      </w:pPr>
    </w:p>
    <w:p w:rsidR="00C76607" w:rsidRDefault="00C76607" w:rsidP="00935358">
      <w:pPr>
        <w:autoSpaceDE w:val="0"/>
        <w:autoSpaceDN w:val="0"/>
        <w:adjustRightInd w:val="0"/>
        <w:spacing w:line="360" w:lineRule="auto"/>
        <w:rPr>
          <w:bCs/>
          <w:sz w:val="28"/>
        </w:rPr>
      </w:pPr>
    </w:p>
    <w:p w:rsidR="00935358" w:rsidRDefault="00935358" w:rsidP="009353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935358" w:rsidRDefault="0048693A" w:rsidP="0048693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г.Сибай</w:t>
      </w:r>
      <w:proofErr w:type="spellEnd"/>
    </w:p>
    <w:p w:rsidR="00935358" w:rsidRDefault="00935358" w:rsidP="00935358">
      <w:pPr>
        <w:pStyle w:val="Default"/>
      </w:pP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</w:rPr>
        <w:lastRenderedPageBreak/>
        <w:t xml:space="preserve">1. Пояснительная записка. </w:t>
      </w:r>
    </w:p>
    <w:p w:rsidR="00935358" w:rsidRPr="00935358" w:rsidRDefault="00316A14" w:rsidP="00935358">
      <w:pPr>
        <w:pStyle w:val="Default"/>
        <w:jc w:val="both"/>
      </w:pPr>
      <w:r>
        <w:t xml:space="preserve">Настоящая </w:t>
      </w:r>
      <w:r w:rsidR="004D7E0F" w:rsidRPr="004D7E0F">
        <w:t>дополнительная предпрофессиональная</w:t>
      </w:r>
      <w:r w:rsidR="004D7E0F">
        <w:rPr>
          <w:sz w:val="26"/>
          <w:szCs w:val="26"/>
        </w:rPr>
        <w:t xml:space="preserve"> </w:t>
      </w:r>
      <w:r w:rsidR="00935358" w:rsidRPr="00935358">
        <w:t xml:space="preserve">образовательная программа в области музыкального искусства «Народные инструменты» (далее – программа «Народные инструменты»)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 и условиям реализации, срокам реализации.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Программа содержит следующие разделы: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1. пояснительную записку;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2. планируемые результаты освоения обучающимися ОП;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3. учебный план;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4. график образовательного процесса;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5. программы учебных предметов;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6. систему и критерии оценок промежуточной и итоговой аттестации результатов освоения ОП обучающимися;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7. программу творческой, методической и культурно-просветительской деятельности ОУ. </w:t>
      </w:r>
    </w:p>
    <w:p w:rsidR="00935358" w:rsidRPr="00935358" w:rsidRDefault="00935358" w:rsidP="00935358">
      <w:pPr>
        <w:pStyle w:val="Default"/>
        <w:jc w:val="both"/>
      </w:pP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</w:rPr>
        <w:t xml:space="preserve">Цель реализации </w:t>
      </w:r>
      <w:r w:rsidRPr="00935358">
        <w:t xml:space="preserve">предпрофессиональной общеобразовательной программы в области музыкального искусства «Народные инструменты» — 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</w:rPr>
        <w:t xml:space="preserve">Задачи: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сформировать у обучающихся умения самостоятельно воспринимать и оценивать культурные ценности;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935358">
        <w:t>музицирования</w:t>
      </w:r>
      <w:proofErr w:type="spellEnd"/>
      <w:r w:rsidRPr="00935358"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935358" w:rsidRPr="00935358" w:rsidRDefault="00935358" w:rsidP="00935358">
      <w:pPr>
        <w:pStyle w:val="Default"/>
        <w:jc w:val="both"/>
      </w:pP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</w:rPr>
        <w:t xml:space="preserve">Сроки освоения ОП.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Срок освоения программы «Народные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</w:rPr>
        <w:lastRenderedPageBreak/>
        <w:t xml:space="preserve">Результаты освоения обучающимися ОП.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  <w:i/>
          <w:iCs/>
        </w:rPr>
        <w:t xml:space="preserve">в области музыкального исполнительства: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музыкальной терминологии;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грамотно исполнять музыкальные произведения соло, в ансамбле/оркестре на народном или национальном инструменте;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создавать художественный образ при исполнении музыкального произведения на народном или национальном инструменте;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игры на фортепиано несложных музыкальных произведений различных стилей и жанров;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подбора по слуху;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первичных навыков в области теоретического анализа исполняемых произведений;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публичных выступлений (сольных, ансамблевых, оркестровых); </w:t>
      </w:r>
    </w:p>
    <w:p w:rsidR="00935358" w:rsidRPr="00935358" w:rsidRDefault="00935358" w:rsidP="00935358">
      <w:pPr>
        <w:pStyle w:val="Default"/>
        <w:jc w:val="both"/>
      </w:pP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  <w:i/>
          <w:iCs/>
        </w:rPr>
        <w:t xml:space="preserve">в области теории и истории музыки: </w:t>
      </w:r>
    </w:p>
    <w:p w:rsidR="00935358" w:rsidRPr="00935358" w:rsidRDefault="00935358" w:rsidP="00935358">
      <w:pPr>
        <w:pStyle w:val="Default"/>
        <w:jc w:val="both"/>
      </w:pPr>
      <w:r w:rsidRPr="00935358">
        <w:t>− знания музыкальной грамоты;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первичные знания в области строения классических музыкальных форм;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восприятия музыкальных произведений различных стилей и жанров, созданных в разные исторические периоды;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восприятия элементов музыкального языка;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анализа музыкального произведения;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записи музыкального текста по слуху;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вокального исполнения музыкального текста; </w:t>
      </w:r>
    </w:p>
    <w:p w:rsidR="00935358" w:rsidRPr="00935358" w:rsidRDefault="00935358" w:rsidP="00935358">
      <w:pPr>
        <w:pStyle w:val="Default"/>
        <w:jc w:val="both"/>
      </w:pPr>
      <w:r w:rsidRPr="00935358">
        <w:t>− первичных навыков и умений по сочинению музыкального текста</w:t>
      </w:r>
      <w:r>
        <w:t xml:space="preserve">.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Результатом освоения программы «Народные инструменты» с дополнительным годом обучения, сверх обозначенных, является приобретение обучающимися следующих знаний, умений и навыков в предметных областях: </w:t>
      </w: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  <w:i/>
          <w:iCs/>
        </w:rPr>
        <w:t xml:space="preserve">в области музыкального исполнительства: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основного сольного репертуара для народного или национального инструмента;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ансамблевого и оркестрового репертуара для народных или национальных инструментов;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различных исполнительских интерпретаций музыкальных произведений;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подбора по слуху; </w:t>
      </w:r>
    </w:p>
    <w:p w:rsidR="00935358" w:rsidRPr="00935358" w:rsidRDefault="00935358" w:rsidP="00935358">
      <w:pPr>
        <w:pStyle w:val="Default"/>
        <w:jc w:val="both"/>
      </w:pP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  <w:i/>
          <w:iCs/>
        </w:rPr>
        <w:t xml:space="preserve">в области теории и истории музыки: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935358" w:rsidRPr="00935358" w:rsidRDefault="00935358" w:rsidP="00935358">
      <w:pPr>
        <w:pStyle w:val="Default"/>
        <w:jc w:val="both"/>
      </w:pPr>
      <w:r w:rsidRPr="00935358">
        <w:t>− навыков сочинения и импровизации музыкального текста;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восприятия современной музыки. </w:t>
      </w:r>
    </w:p>
    <w:p w:rsidR="00935358" w:rsidRPr="00935358" w:rsidRDefault="00935358" w:rsidP="00935358">
      <w:pPr>
        <w:pStyle w:val="Default"/>
        <w:jc w:val="both"/>
      </w:pPr>
    </w:p>
    <w:p w:rsidR="00935358" w:rsidRPr="00935358" w:rsidRDefault="00935358" w:rsidP="00935358">
      <w:pPr>
        <w:pStyle w:val="Default"/>
        <w:jc w:val="both"/>
      </w:pPr>
      <w:r w:rsidRPr="00935358">
        <w:t xml:space="preserve">Результатом освоения программы «Народные инструменты» с дополнительным годом обучения является приобретение обучающимися следующих знаний, умений и навыков в предметных областях: </w:t>
      </w:r>
    </w:p>
    <w:p w:rsidR="00935358" w:rsidRPr="00935358" w:rsidRDefault="00935358" w:rsidP="00935358">
      <w:pPr>
        <w:pStyle w:val="Default"/>
        <w:jc w:val="both"/>
      </w:pPr>
      <w:r w:rsidRPr="00935358">
        <w:rPr>
          <w:b/>
          <w:bCs/>
          <w:i/>
          <w:iCs/>
        </w:rPr>
        <w:t xml:space="preserve">в области музыкального исполнительства: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основного сольного репертуара для народного или национального инструмента;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ансамблевого и оркестрового репертуара для народных или национальных инструментов;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знания различных исполнительских интерпретаций музыкальных произведений;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подбора по слуху;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в области теории и истории музыки: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935358" w:rsidRPr="00935358" w:rsidRDefault="00935358" w:rsidP="00935358">
      <w:pPr>
        <w:pStyle w:val="Default"/>
        <w:jc w:val="both"/>
      </w:pPr>
      <w:r w:rsidRPr="00935358">
        <w:t xml:space="preserve">− навыков сочинения и импровизации музыкального текста; </w:t>
      </w:r>
    </w:p>
    <w:p w:rsidR="00935358" w:rsidRPr="00935358" w:rsidRDefault="00935358" w:rsidP="00935358">
      <w:pPr>
        <w:pStyle w:val="Default"/>
        <w:jc w:val="both"/>
      </w:pPr>
      <w:r w:rsidRPr="00935358">
        <w:t>− навыков восприятия современной музыки</w:t>
      </w:r>
      <w:r>
        <w:t>.</w:t>
      </w:r>
    </w:p>
    <w:p w:rsidR="00935358" w:rsidRPr="00935358" w:rsidRDefault="00935358" w:rsidP="0093535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35358" w:rsidRPr="00935358" w:rsidRDefault="00935358" w:rsidP="0093535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10E2E" w:rsidRPr="00935358" w:rsidRDefault="00862CEC" w:rsidP="00935358">
      <w:pPr>
        <w:jc w:val="both"/>
      </w:pPr>
    </w:p>
    <w:sectPr w:rsidR="00910E2E" w:rsidRPr="0093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E2C4C8"/>
    <w:multiLevelType w:val="hybridMultilevel"/>
    <w:tmpl w:val="7758D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60BB44"/>
    <w:multiLevelType w:val="hybridMultilevel"/>
    <w:tmpl w:val="86357D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9A64A9"/>
    <w:multiLevelType w:val="hybridMultilevel"/>
    <w:tmpl w:val="EDF00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A582EA"/>
    <w:multiLevelType w:val="hybridMultilevel"/>
    <w:tmpl w:val="4FA23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BC4689"/>
    <w:multiLevelType w:val="hybridMultilevel"/>
    <w:tmpl w:val="ECC5D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C34566"/>
    <w:multiLevelType w:val="hybridMultilevel"/>
    <w:tmpl w:val="95905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3274CC"/>
    <w:multiLevelType w:val="hybridMultilevel"/>
    <w:tmpl w:val="B93E5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5AD7E7"/>
    <w:multiLevelType w:val="hybridMultilevel"/>
    <w:tmpl w:val="34A80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1E0484"/>
    <w:multiLevelType w:val="hybridMultilevel"/>
    <w:tmpl w:val="44B86B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5623DB5"/>
    <w:multiLevelType w:val="hybridMultilevel"/>
    <w:tmpl w:val="81603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8C05D4"/>
    <w:multiLevelType w:val="hybridMultilevel"/>
    <w:tmpl w:val="DD8FA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5D"/>
    <w:rsid w:val="00261B5D"/>
    <w:rsid w:val="002A74C5"/>
    <w:rsid w:val="00316A14"/>
    <w:rsid w:val="0048693A"/>
    <w:rsid w:val="004D7E0F"/>
    <w:rsid w:val="006662C9"/>
    <w:rsid w:val="00862CEC"/>
    <w:rsid w:val="00935358"/>
    <w:rsid w:val="00A12146"/>
    <w:rsid w:val="00C7660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D028-D33E-4005-8C6E-982865C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2017-04-28T06:03:00Z</cp:lastPrinted>
  <dcterms:created xsi:type="dcterms:W3CDTF">2019-06-13T10:35:00Z</dcterms:created>
  <dcterms:modified xsi:type="dcterms:W3CDTF">2019-06-13T10:35:00Z</dcterms:modified>
</cp:coreProperties>
</file>