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4962"/>
      </w:tblGrid>
      <w:tr w:rsidR="00111135" w:rsidRPr="00684AC3" w:rsidTr="00970A2B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111135" w:rsidRPr="00174F3F" w:rsidRDefault="00111135" w:rsidP="00970A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111135" w:rsidRDefault="00111135" w:rsidP="0097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Экзаменационные требования при приеме и отборе детей на обучение </w:t>
            </w:r>
          </w:p>
          <w:p w:rsidR="00111135" w:rsidRDefault="00111135" w:rsidP="0097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области музыкального искусства</w:t>
            </w:r>
          </w:p>
          <w:p w:rsidR="00111135" w:rsidRDefault="00111135" w:rsidP="0097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111135" w:rsidRDefault="00111135" w:rsidP="0097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Выявление потенциальных возможностей и природных способностей к занятиям по той или иной дополнительной предпрофессиональной образовательной программе в области музыкального искусства.</w:t>
            </w:r>
          </w:p>
          <w:p w:rsidR="00111135" w:rsidRDefault="00111135" w:rsidP="0097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Ориентация и переориентация поступающих по инструментам. </w:t>
            </w:r>
          </w:p>
          <w:p w:rsidR="00111135" w:rsidRDefault="00111135" w:rsidP="0097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У поступающих проверяется музыкальные данные и творческие способности: • вокально-интонационные навыки, </w:t>
            </w:r>
          </w:p>
          <w:p w:rsidR="00111135" w:rsidRDefault="00111135" w:rsidP="0097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музыкально-слуховые представления, </w:t>
            </w:r>
          </w:p>
          <w:p w:rsidR="00111135" w:rsidRDefault="00111135" w:rsidP="0097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чувство метроритма </w:t>
            </w:r>
          </w:p>
          <w:p w:rsidR="00111135" w:rsidRDefault="00111135" w:rsidP="0097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эмоциональная отзывчивость.</w:t>
            </w:r>
          </w:p>
          <w:p w:rsidR="00111135" w:rsidRDefault="0011113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Вокально - интонационные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Спеть любую песенку из детского репертуара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Спеть маленькую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сыгранную преподавателем («Едет, едет паровоз»)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Определить на слух, сколько звучит звуков («Сколько нас в лесу»)</w:t>
            </w:r>
          </w:p>
          <w:p w:rsidR="00111135" w:rsidRDefault="0011113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Музыкально - слуховые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 на слух жанры: марш, танец, песня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Отмечать характер прослушанного произведения (весело – грустно)</w:t>
            </w:r>
          </w:p>
          <w:p w:rsidR="00111135" w:rsidRDefault="0011113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Чувство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метроритма: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Прохлопать ритмический рисунок знакомой песенки («Два кота») или предложенной преподавателем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«Ритмическое   восприятие   слов по карточкам»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«Пройди по дорожке -  посчитай грибочки»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«Ритмическое эхо» (повторить ритм за преподавателем)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Эмоциональная отзывчивость: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Рассказать короткое стихотворение (или речевые упражнения: «Ванна-море», «Шла лягушка по дорожке»)</w:t>
            </w:r>
          </w:p>
          <w:p w:rsidR="00111135" w:rsidRDefault="0011113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Критерии оценивания:</w:t>
            </w:r>
          </w:p>
          <w:p w:rsidR="00111135" w:rsidRDefault="0011113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 вокальных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Чистота интонирования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Музыкальная память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Музыкальный 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Эмоциональность и выразительность 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Ритмические способности</w:t>
            </w:r>
          </w:p>
          <w:p w:rsidR="00111135" w:rsidRDefault="00111135" w:rsidP="0097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135" w:rsidRDefault="0011113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135" w:rsidRDefault="00111135" w:rsidP="00970A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135" w:rsidRPr="00174F3F" w:rsidRDefault="00111135" w:rsidP="00970A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11135" w:rsidRDefault="00111135" w:rsidP="00970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Экзаменационные требования при приеме и отборе детей на обучение в области хореографического искусства</w:t>
            </w:r>
          </w:p>
          <w:p w:rsidR="00111135" w:rsidRPr="00684AC3" w:rsidRDefault="00111135" w:rsidP="00970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11135" w:rsidRPr="00684AC3" w:rsidRDefault="00111135" w:rsidP="00970A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135" w:rsidRDefault="00111135" w:rsidP="001111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111135" w:rsidRDefault="00111135" w:rsidP="00111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1.Выявление потенциальных возможностей и природных данных к занятиям по   дополнительной предпрофессиональной образовательной программе в области хореографического искусства: «Хореографическое творчество».</w:t>
      </w:r>
    </w:p>
    <w:p w:rsidR="00111135" w:rsidRDefault="00111135" w:rsidP="00111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Предоставление справки о состоянии физического здоровья ребенка: особое внимание обращается на строение скелета, мышц, сердца, легких, нервной системы, вестибулярного аппарата, слуха, зрения. Необходимы консультации ортопеда, хирурга, офтальмолога, невролога, кардиолога, отоларинголога и заключение участкового педиатра.</w:t>
      </w:r>
      <w:r w:rsidRPr="001E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особенностей физического развития, препятствующих поступлению на предпрофессиональную программу в области хореографического искусства.</w:t>
      </w:r>
    </w:p>
    <w:p w:rsidR="00111135" w:rsidRDefault="00111135" w:rsidP="00111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У поступающих оцениваются специальные физические данные и творческие способности: </w:t>
      </w:r>
    </w:p>
    <w:p w:rsidR="00111135" w:rsidRPr="0068589B" w:rsidRDefault="00111135" w:rsidP="0011113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данные</w:t>
      </w:r>
    </w:p>
    <w:p w:rsidR="00111135" w:rsidRPr="0068589B" w:rsidRDefault="00111135" w:rsidP="0011113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гибкость, </w:t>
      </w:r>
      <w:proofErr w:type="spellStart"/>
      <w:r w:rsidRPr="006858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выворотность</w:t>
      </w:r>
      <w:proofErr w:type="spellEnd"/>
      <w:r w:rsidRPr="0068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подъем, прыжок</w:t>
      </w:r>
    </w:p>
    <w:p w:rsidR="00111135" w:rsidRPr="0068589B" w:rsidRDefault="00111135" w:rsidP="0011113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</w:t>
      </w:r>
      <w:r w:rsidRPr="0068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ритма </w:t>
      </w:r>
    </w:p>
    <w:p w:rsidR="00111135" w:rsidRDefault="00111135" w:rsidP="0011113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1E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выразительность  </w:t>
      </w:r>
    </w:p>
    <w:p w:rsidR="00111135" w:rsidRPr="001E359F" w:rsidRDefault="00111135" w:rsidP="00111135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135" w:rsidRDefault="00111135" w:rsidP="00111135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данные: соотношение роста и веса, пропорциональное строение тела, предпочтительно астеническое телосложение.</w:t>
      </w:r>
    </w:p>
    <w:p w:rsidR="00111135" w:rsidRPr="00254D38" w:rsidRDefault="00111135" w:rsidP="00111135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данные:</w:t>
      </w:r>
    </w:p>
    <w:p w:rsidR="00111135" w:rsidRPr="0054372E" w:rsidRDefault="00111135" w:rsidP="001111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372E">
        <w:rPr>
          <w:rFonts w:ascii="Times New Roman" w:hAnsi="Times New Roman" w:cs="Times New Roman"/>
          <w:sz w:val="24"/>
          <w:szCs w:val="24"/>
        </w:rPr>
        <w:t>Гибкость: способность прогнуться назад в положении лежа на животе (упражнение «колечко</w:t>
      </w:r>
      <w:r>
        <w:rPr>
          <w:rFonts w:ascii="Times New Roman" w:hAnsi="Times New Roman" w:cs="Times New Roman"/>
          <w:sz w:val="24"/>
          <w:szCs w:val="24"/>
        </w:rPr>
        <w:t>», «складочка»</w:t>
      </w:r>
      <w:r w:rsidRPr="005437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11135" w:rsidRDefault="00111135" w:rsidP="001111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372E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54372E">
        <w:rPr>
          <w:rFonts w:ascii="Times New Roman" w:hAnsi="Times New Roman" w:cs="Times New Roman"/>
          <w:sz w:val="24"/>
          <w:szCs w:val="24"/>
        </w:rPr>
        <w:t xml:space="preserve">: строение тазобедренного сустава, при котором бедро и стопа свободно разворачиваются параллельно линии плеч (упражнение </w:t>
      </w:r>
      <w:proofErr w:type="gramStart"/>
      <w:r w:rsidRPr="0054372E">
        <w:rPr>
          <w:rFonts w:ascii="Times New Roman" w:hAnsi="Times New Roman" w:cs="Times New Roman"/>
          <w:sz w:val="24"/>
          <w:szCs w:val="24"/>
        </w:rPr>
        <w:t>«лягушка»</w:t>
      </w:r>
      <w:proofErr w:type="gramEnd"/>
      <w:r w:rsidRPr="0054372E">
        <w:rPr>
          <w:rFonts w:ascii="Times New Roman" w:hAnsi="Times New Roman" w:cs="Times New Roman"/>
          <w:sz w:val="24"/>
          <w:szCs w:val="24"/>
        </w:rPr>
        <w:t xml:space="preserve"> лежа на спине, колени и поясничный отдел позвоночника свободно лежат на полу).</w:t>
      </w:r>
    </w:p>
    <w:p w:rsidR="00111135" w:rsidRDefault="00111135" w:rsidP="001111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Шаг: умение садиться на шпагат с правой, с левой ноги, поперечный шпагат.</w:t>
      </w:r>
    </w:p>
    <w:p w:rsidR="00111135" w:rsidRDefault="00111135" w:rsidP="001111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Подъем: голеностоп и пальцы стопы должны быть подвижны и иметь изогнутый вид с линией вниз.</w:t>
      </w:r>
    </w:p>
    <w:p w:rsidR="00111135" w:rsidRDefault="00111135" w:rsidP="001111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Прыжок: наличие трамплинного прыжка (оценивается высота прыжка и мягкое приземление)</w:t>
      </w:r>
    </w:p>
    <w:p w:rsidR="00111135" w:rsidRDefault="00111135" w:rsidP="001111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 ритма: Прохлопать ритмический рисунок, предложенный членом приемной комиссии, движение простыми шагами в соответствии с темпом и ритмом музыкального сопровождения.</w:t>
      </w:r>
    </w:p>
    <w:p w:rsidR="00111135" w:rsidRPr="00BD0335" w:rsidRDefault="00111135" w:rsidP="001111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выразительность: определение координации, ритмичности, эмоциональной выразительности ребенка на предложенном танцевальном материале.</w:t>
      </w:r>
    </w:p>
    <w:p w:rsidR="00111135" w:rsidRPr="0054372E" w:rsidRDefault="00111135" w:rsidP="001111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1135" w:rsidRDefault="00111135" w:rsidP="00111135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111135" w:rsidRDefault="00111135" w:rsidP="0011113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Детям, успешно прошедшим вступительные испытания, необходимо пройти всех вышеперечисленных медицинских специалистов и получить заключение участкового педиатра. Только при наличии данной справки возможно зачисление на хореографическое отделение. Справка должна обновляться ежегодно.</w:t>
      </w:r>
    </w:p>
    <w:p w:rsidR="0018360A" w:rsidRDefault="0018360A">
      <w:bookmarkStart w:id="0" w:name="_GoBack"/>
      <w:bookmarkEnd w:id="0"/>
    </w:p>
    <w:sectPr w:rsidR="0018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09B"/>
    <w:multiLevelType w:val="hybridMultilevel"/>
    <w:tmpl w:val="8D40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EB1"/>
    <w:multiLevelType w:val="hybridMultilevel"/>
    <w:tmpl w:val="A1AE3986"/>
    <w:lvl w:ilvl="0" w:tplc="E5EE98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55C42A5"/>
    <w:multiLevelType w:val="hybridMultilevel"/>
    <w:tmpl w:val="F470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1F"/>
    <w:rsid w:val="00111135"/>
    <w:rsid w:val="0018360A"/>
    <w:rsid w:val="0041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9EC0-84A9-4BC9-BF4B-101CB1AC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2</cp:revision>
  <dcterms:created xsi:type="dcterms:W3CDTF">2019-12-23T09:48:00Z</dcterms:created>
  <dcterms:modified xsi:type="dcterms:W3CDTF">2019-12-23T09:48:00Z</dcterms:modified>
</cp:coreProperties>
</file>