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6A4" w:rsidRDefault="002876A4">
      <w:pPr>
        <w:rPr>
          <w:rStyle w:val="a4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76A4">
        <w:rPr>
          <w:rStyle w:val="a4"/>
          <w:noProof/>
          <w:color w:val="000000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ДМШ\Desktop\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Ш\Desktop\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Style w:val="a4"/>
          <w:color w:val="000000"/>
        </w:rPr>
        <w:br w:type="page"/>
      </w:r>
    </w:p>
    <w:p w:rsidR="00AA795B" w:rsidRDefault="00AA795B" w:rsidP="0046175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</w:rPr>
      </w:pPr>
    </w:p>
    <w:p w:rsidR="00AA795B" w:rsidRDefault="00AA795B" w:rsidP="0046175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</w:rPr>
      </w:pPr>
    </w:p>
    <w:p w:rsidR="00AA795B" w:rsidRDefault="00AA795B" w:rsidP="0046175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</w:rPr>
      </w:pPr>
    </w:p>
    <w:p w:rsidR="00AA795B" w:rsidRPr="00FC5A8B" w:rsidRDefault="00AA795B" w:rsidP="00AA795B">
      <w:pPr>
        <w:pStyle w:val="a7"/>
        <w:tabs>
          <w:tab w:val="left" w:pos="64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5A8B">
        <w:rPr>
          <w:rFonts w:ascii="Times New Roman" w:hAnsi="Times New Roman" w:cs="Times New Roman"/>
          <w:sz w:val="24"/>
          <w:szCs w:val="24"/>
        </w:rPr>
        <w:t xml:space="preserve">ПРИНЯТО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FC5A8B">
        <w:rPr>
          <w:rFonts w:ascii="Times New Roman" w:hAnsi="Times New Roman" w:cs="Times New Roman"/>
          <w:sz w:val="24"/>
          <w:szCs w:val="24"/>
        </w:rPr>
        <w:t>УТВЕРЖДЕНО</w:t>
      </w:r>
    </w:p>
    <w:p w:rsidR="00AA795B" w:rsidRDefault="00AA795B" w:rsidP="00AA795B">
      <w:pPr>
        <w:pStyle w:val="a7"/>
        <w:tabs>
          <w:tab w:val="left" w:pos="64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5A8B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заседании</w:t>
      </w:r>
    </w:p>
    <w:p w:rsidR="00AA795B" w:rsidRPr="00FC5A8B" w:rsidRDefault="00AA795B" w:rsidP="00AA795B">
      <w:pPr>
        <w:pStyle w:val="a7"/>
        <w:tabs>
          <w:tab w:val="left" w:pos="64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Общего собрания трудового коллектива                                  </w:t>
      </w:r>
      <w:r w:rsidRPr="00FC5A8B">
        <w:rPr>
          <w:rFonts w:ascii="Times New Roman" w:hAnsi="Times New Roman" w:cs="Times New Roman"/>
          <w:sz w:val="24"/>
          <w:szCs w:val="24"/>
        </w:rPr>
        <w:t>Директор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FC5A8B">
        <w:rPr>
          <w:rFonts w:ascii="Times New Roman" w:hAnsi="Times New Roman" w:cs="Times New Roman"/>
          <w:sz w:val="24"/>
          <w:szCs w:val="24"/>
        </w:rPr>
        <w:t xml:space="preserve"> МБУ ДО «ДМШ»</w:t>
      </w:r>
    </w:p>
    <w:p w:rsidR="00AA795B" w:rsidRPr="00FC5A8B" w:rsidRDefault="00AA795B" w:rsidP="00AA795B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5A8B">
        <w:rPr>
          <w:rFonts w:ascii="Times New Roman" w:hAnsi="Times New Roman" w:cs="Times New Roman"/>
          <w:sz w:val="24"/>
          <w:szCs w:val="24"/>
        </w:rPr>
        <w:t>МБУ ДО «</w:t>
      </w:r>
      <w:proofErr w:type="gramStart"/>
      <w:r w:rsidRPr="00FC5A8B">
        <w:rPr>
          <w:rFonts w:ascii="Times New Roman" w:hAnsi="Times New Roman" w:cs="Times New Roman"/>
          <w:sz w:val="24"/>
          <w:szCs w:val="24"/>
        </w:rPr>
        <w:t xml:space="preserve">ДМШ»   </w:t>
      </w:r>
      <w:proofErr w:type="gramEnd"/>
      <w:r w:rsidRPr="00FC5A8B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C5A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FC5A8B">
        <w:rPr>
          <w:rFonts w:ascii="Times New Roman" w:hAnsi="Times New Roman" w:cs="Times New Roman"/>
          <w:sz w:val="24"/>
          <w:szCs w:val="24"/>
        </w:rPr>
        <w:t>_________И.Е. Худайгулова          Протокол №_</w:t>
      </w:r>
      <w:r w:rsidR="00855F33">
        <w:rPr>
          <w:rFonts w:ascii="Times New Roman" w:hAnsi="Times New Roman" w:cs="Times New Roman"/>
          <w:sz w:val="24"/>
          <w:szCs w:val="24"/>
        </w:rPr>
        <w:t>_</w:t>
      </w:r>
      <w:r w:rsidRPr="00FC5A8B">
        <w:rPr>
          <w:rFonts w:ascii="Times New Roman" w:hAnsi="Times New Roman" w:cs="Times New Roman"/>
          <w:sz w:val="24"/>
          <w:szCs w:val="24"/>
        </w:rPr>
        <w:t>_  от «</w:t>
      </w:r>
      <w:r w:rsidR="00855F33">
        <w:rPr>
          <w:rFonts w:ascii="Times New Roman" w:hAnsi="Times New Roman" w:cs="Times New Roman"/>
          <w:sz w:val="24"/>
          <w:szCs w:val="24"/>
        </w:rPr>
        <w:t>_</w:t>
      </w:r>
      <w:r w:rsidRPr="00FC5A8B">
        <w:rPr>
          <w:rFonts w:ascii="Times New Roman" w:hAnsi="Times New Roman" w:cs="Times New Roman"/>
          <w:sz w:val="24"/>
          <w:szCs w:val="24"/>
        </w:rPr>
        <w:t>__»</w:t>
      </w:r>
      <w:r w:rsidR="00855F33">
        <w:rPr>
          <w:rFonts w:ascii="Times New Roman" w:hAnsi="Times New Roman" w:cs="Times New Roman"/>
          <w:sz w:val="24"/>
          <w:szCs w:val="24"/>
        </w:rPr>
        <w:t>_</w:t>
      </w:r>
      <w:r w:rsidRPr="00FC5A8B">
        <w:rPr>
          <w:rFonts w:ascii="Times New Roman" w:hAnsi="Times New Roman" w:cs="Times New Roman"/>
          <w:sz w:val="24"/>
          <w:szCs w:val="24"/>
        </w:rPr>
        <w:t>__ 20</w:t>
      </w:r>
      <w:r w:rsidR="00855F33">
        <w:rPr>
          <w:rFonts w:ascii="Times New Roman" w:hAnsi="Times New Roman" w:cs="Times New Roman"/>
          <w:sz w:val="24"/>
          <w:szCs w:val="24"/>
        </w:rPr>
        <w:t>_</w:t>
      </w:r>
      <w:r w:rsidRPr="00FC5A8B">
        <w:rPr>
          <w:rFonts w:ascii="Times New Roman" w:hAnsi="Times New Roman" w:cs="Times New Roman"/>
          <w:sz w:val="24"/>
          <w:szCs w:val="24"/>
        </w:rPr>
        <w:t xml:space="preserve">__г.         </w:t>
      </w:r>
      <w:r w:rsidR="00855F3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FC5A8B">
        <w:rPr>
          <w:rFonts w:ascii="Times New Roman" w:hAnsi="Times New Roman" w:cs="Times New Roman"/>
          <w:sz w:val="24"/>
          <w:szCs w:val="24"/>
        </w:rPr>
        <w:t>Приказ №</w:t>
      </w:r>
      <w:r w:rsidR="00855F33">
        <w:rPr>
          <w:rFonts w:ascii="Times New Roman" w:hAnsi="Times New Roman" w:cs="Times New Roman"/>
          <w:sz w:val="24"/>
          <w:szCs w:val="24"/>
        </w:rPr>
        <w:t>___</w:t>
      </w:r>
      <w:r w:rsidRPr="00FC5A8B">
        <w:rPr>
          <w:rFonts w:ascii="Times New Roman" w:hAnsi="Times New Roman" w:cs="Times New Roman"/>
          <w:sz w:val="24"/>
          <w:szCs w:val="24"/>
        </w:rPr>
        <w:t xml:space="preserve"> «__</w:t>
      </w:r>
      <w:proofErr w:type="gramStart"/>
      <w:r w:rsidRPr="00FC5A8B">
        <w:rPr>
          <w:rFonts w:ascii="Times New Roman" w:hAnsi="Times New Roman" w:cs="Times New Roman"/>
          <w:sz w:val="24"/>
          <w:szCs w:val="24"/>
        </w:rPr>
        <w:t>_»</w:t>
      </w:r>
      <w:r w:rsidR="00855F33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="00855F33">
        <w:rPr>
          <w:rFonts w:ascii="Times New Roman" w:hAnsi="Times New Roman" w:cs="Times New Roman"/>
          <w:sz w:val="24"/>
          <w:szCs w:val="24"/>
        </w:rPr>
        <w:t>__</w:t>
      </w:r>
      <w:r w:rsidRPr="00FC5A8B">
        <w:rPr>
          <w:rFonts w:ascii="Times New Roman" w:hAnsi="Times New Roman" w:cs="Times New Roman"/>
          <w:sz w:val="24"/>
          <w:szCs w:val="24"/>
        </w:rPr>
        <w:t>20</w:t>
      </w:r>
      <w:r w:rsidR="00855F33">
        <w:rPr>
          <w:rFonts w:ascii="Times New Roman" w:hAnsi="Times New Roman" w:cs="Times New Roman"/>
          <w:sz w:val="24"/>
          <w:szCs w:val="24"/>
        </w:rPr>
        <w:t>_</w:t>
      </w:r>
      <w:r w:rsidRPr="00FC5A8B">
        <w:rPr>
          <w:rFonts w:ascii="Times New Roman" w:hAnsi="Times New Roman" w:cs="Times New Roman"/>
          <w:sz w:val="24"/>
          <w:szCs w:val="24"/>
        </w:rPr>
        <w:t>__г.</w:t>
      </w:r>
    </w:p>
    <w:p w:rsidR="00AA795B" w:rsidRDefault="00AA795B" w:rsidP="0046175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</w:rPr>
      </w:pPr>
    </w:p>
    <w:p w:rsidR="00AA795B" w:rsidRDefault="00AA795B" w:rsidP="0046175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</w:rPr>
      </w:pPr>
    </w:p>
    <w:p w:rsidR="00AA795B" w:rsidRDefault="00AA795B" w:rsidP="0046175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</w:rPr>
      </w:pP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461759">
        <w:rPr>
          <w:rStyle w:val="a4"/>
          <w:color w:val="000000"/>
        </w:rPr>
        <w:t>ПОЛОЖЕНИЕ</w:t>
      </w:r>
    </w:p>
    <w:p w:rsidR="00DF4D0D" w:rsidRPr="009B7488" w:rsidRDefault="00461759" w:rsidP="0046175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9B7488">
        <w:rPr>
          <w:rStyle w:val="a4"/>
          <w:color w:val="000000"/>
          <w:sz w:val="20"/>
          <w:szCs w:val="20"/>
        </w:rPr>
        <w:t xml:space="preserve">ОБ ОБЩЕМ СОБРАНИИ ТРУДОВОГО КОЛЛЕКТИВА </w:t>
      </w:r>
    </w:p>
    <w:p w:rsidR="009B7488" w:rsidRDefault="009B7488" w:rsidP="00461759">
      <w:pPr>
        <w:pStyle w:val="a3"/>
        <w:shd w:val="clear" w:color="auto" w:fill="FFFFFF"/>
        <w:spacing w:before="0" w:beforeAutospacing="0" w:after="0" w:afterAutospacing="0"/>
        <w:jc w:val="both"/>
      </w:pPr>
    </w:p>
    <w:p w:rsidR="00DF4D0D" w:rsidRPr="00461759" w:rsidRDefault="00ED6962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1407E">
        <w:t>В целях содействия осуществлению самоуправленческих начал, развитию инициативы коллектива, реализации прав образовательного учреждения в решении вопрос</w:t>
      </w:r>
      <w:r>
        <w:t>ов</w:t>
      </w:r>
      <w:r w:rsidRPr="00D1407E">
        <w:t xml:space="preserve">, способствующих организации образовательного процесса и финансово-хозяйственной деятельности, расширению коллегиальных, демократических форм управления и воплощению в жизнь государственно-общественных принципов управления, создается орган самоуправления – </w:t>
      </w:r>
      <w:r w:rsidR="004A3416">
        <w:t>О</w:t>
      </w:r>
      <w:r w:rsidR="009B7488">
        <w:t xml:space="preserve">бщее </w:t>
      </w:r>
      <w:r w:rsidR="004A3416">
        <w:t>собрание т</w:t>
      </w:r>
      <w:r w:rsidRPr="00D1407E">
        <w:t>рудового коллектива.</w:t>
      </w:r>
    </w:p>
    <w:p w:rsidR="00ED6962" w:rsidRDefault="00ED6962" w:rsidP="0046175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</w:rPr>
      </w:pP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461759">
        <w:rPr>
          <w:rStyle w:val="a4"/>
          <w:color w:val="000000"/>
        </w:rPr>
        <w:t>1. Общие положения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 xml:space="preserve">1.1. Настоящее положение разработано для муниципального </w:t>
      </w:r>
      <w:r w:rsidR="004A3416">
        <w:rPr>
          <w:color w:val="000000"/>
        </w:rPr>
        <w:t xml:space="preserve">бюджетного </w:t>
      </w:r>
      <w:r w:rsidRPr="00461759">
        <w:rPr>
          <w:color w:val="000000"/>
        </w:rPr>
        <w:t xml:space="preserve">учреждения дополнительного образования </w:t>
      </w:r>
      <w:r w:rsidR="004A3416">
        <w:rPr>
          <w:color w:val="000000"/>
        </w:rPr>
        <w:t>«</w:t>
      </w:r>
      <w:r w:rsidR="00461759">
        <w:rPr>
          <w:color w:val="000000"/>
        </w:rPr>
        <w:t xml:space="preserve">Детской </w:t>
      </w:r>
      <w:r w:rsidR="004A3416">
        <w:rPr>
          <w:color w:val="000000"/>
        </w:rPr>
        <w:t xml:space="preserve">музыкальной </w:t>
      </w:r>
      <w:r w:rsidR="00461759">
        <w:rPr>
          <w:color w:val="000000"/>
        </w:rPr>
        <w:t>школы</w:t>
      </w:r>
      <w:r w:rsidR="004A3416">
        <w:rPr>
          <w:color w:val="000000"/>
        </w:rPr>
        <w:t>»</w:t>
      </w:r>
      <w:r w:rsidR="00461759">
        <w:rPr>
          <w:color w:val="000000"/>
        </w:rPr>
        <w:t xml:space="preserve"> </w:t>
      </w:r>
      <w:r w:rsidR="004A3416">
        <w:rPr>
          <w:color w:val="000000"/>
        </w:rPr>
        <w:t>городского округа город Сибай Республики Башкортостан</w:t>
      </w:r>
      <w:r w:rsidR="00461759">
        <w:rPr>
          <w:color w:val="000000"/>
        </w:rPr>
        <w:t xml:space="preserve"> </w:t>
      </w:r>
      <w:r w:rsidRPr="00461759">
        <w:rPr>
          <w:color w:val="000000"/>
        </w:rPr>
        <w:t xml:space="preserve">(далее – Учреждение) в соответствии с </w:t>
      </w:r>
      <w:r w:rsidR="00A17F44">
        <w:rPr>
          <w:color w:val="000000"/>
        </w:rPr>
        <w:t>Федеральным з</w:t>
      </w:r>
      <w:r w:rsidRPr="00461759">
        <w:rPr>
          <w:color w:val="000000"/>
        </w:rPr>
        <w:t>аконом «Об образовании</w:t>
      </w:r>
      <w:r w:rsidR="00A17F44" w:rsidRPr="00A17F44">
        <w:rPr>
          <w:color w:val="000000"/>
        </w:rPr>
        <w:t xml:space="preserve"> </w:t>
      </w:r>
      <w:r w:rsidR="00A17F44">
        <w:rPr>
          <w:color w:val="000000"/>
        </w:rPr>
        <w:t xml:space="preserve">в </w:t>
      </w:r>
      <w:r w:rsidR="00A17F44" w:rsidRPr="00461759">
        <w:rPr>
          <w:color w:val="000000"/>
        </w:rPr>
        <w:t>Российской Федерации</w:t>
      </w:r>
      <w:r w:rsidRPr="00461759">
        <w:rPr>
          <w:color w:val="000000"/>
        </w:rPr>
        <w:t>», Трудовым кодексом Российской Федерации, Уставом Учреждения.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1.2. Общее собрание коллектива Учреждения является органом самоуправления Учреждения.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1.3. Общее собрание коллектива в своей работе основывается на действующем законодательстве РФ, использует письма и методические разъяснения Министерства образования и науки Росси</w:t>
      </w:r>
      <w:r w:rsidR="00ED6962">
        <w:rPr>
          <w:color w:val="000000"/>
        </w:rPr>
        <w:t>йской Федерации</w:t>
      </w:r>
      <w:r w:rsidRPr="00461759">
        <w:rPr>
          <w:color w:val="000000"/>
        </w:rPr>
        <w:t>, нормативную правовую документацию региональных и муниципальных органов законодательной власти, письма и разъяснения общественных организаций по вопросам труда и организации управления.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 xml:space="preserve">1.4. Изменения в Положение об Общем собрании </w:t>
      </w:r>
      <w:r w:rsidR="00ED6962">
        <w:rPr>
          <w:color w:val="000000"/>
        </w:rPr>
        <w:t xml:space="preserve">трудового </w:t>
      </w:r>
      <w:r w:rsidRPr="00461759">
        <w:rPr>
          <w:color w:val="000000"/>
        </w:rPr>
        <w:t>коллектива рассматриваются и принимаются на Общем собрании коллектива Учреждения. Положение и изменения к нему вводятся в действие приказом директора Учреждения.</w:t>
      </w:r>
    </w:p>
    <w:p w:rsidR="00461759" w:rsidRDefault="00461759" w:rsidP="0046175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</w:rPr>
      </w:pP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461759">
        <w:rPr>
          <w:rStyle w:val="a4"/>
          <w:color w:val="000000"/>
        </w:rPr>
        <w:t>2. Задачи Общего собрания коллектива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2.1. Общее собрание содействует осуществлению управленческих</w:t>
      </w:r>
      <w:r w:rsidR="00ED6962">
        <w:rPr>
          <w:color w:val="000000"/>
        </w:rPr>
        <w:t xml:space="preserve"> </w:t>
      </w:r>
      <w:r w:rsidRPr="00461759">
        <w:rPr>
          <w:color w:val="000000"/>
        </w:rPr>
        <w:t>начал, развитию инициативы коллектива Учреждения.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2.2. Общее собрание реализует право на самостоятельность Учреждения в решении вопросов, способствующих оптимальной организации образовательного процесса и финансово-хозяйственной деятельности.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2.3. Общее собрание содействует расширению коллегиальных, демократических форм управления и воплощения в жизнь государственно-общественных принципов.</w:t>
      </w:r>
    </w:p>
    <w:p w:rsidR="00ED6962" w:rsidRDefault="00ED6962" w:rsidP="0046175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</w:rPr>
      </w:pP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461759">
        <w:rPr>
          <w:rStyle w:val="a4"/>
          <w:color w:val="000000"/>
        </w:rPr>
        <w:t>3. Компетенция Общего собрания коллектива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К исключительной компетенции Общего собрания коллектива относятся: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3.1.Разработка и принятие Устава Учреждения, изменений и</w:t>
      </w:r>
      <w:r w:rsidR="00ED6962">
        <w:rPr>
          <w:color w:val="000000"/>
        </w:rPr>
        <w:t xml:space="preserve"> </w:t>
      </w:r>
      <w:r w:rsidRPr="00461759">
        <w:rPr>
          <w:color w:val="000000"/>
        </w:rPr>
        <w:t>дополнений к нему;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3.2. Разработка и принятие правил внутреннего трудового</w:t>
      </w:r>
      <w:r w:rsidR="00ED6962">
        <w:rPr>
          <w:color w:val="000000"/>
        </w:rPr>
        <w:t xml:space="preserve"> </w:t>
      </w:r>
      <w:r w:rsidRPr="00461759">
        <w:rPr>
          <w:color w:val="000000"/>
        </w:rPr>
        <w:t>распорядка по представлению руководителя Учреждения;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3.3. Принятие решения о заключении коллективного трудового договора;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3.4. Заслушивание отчета директора Учреждения о выполнении коллективного договора;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3.5. Избрание представителей работников в Комиссию по трудовым спорам; определение численности и срока полномочий Комиссии по трудовым спорам;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lastRenderedPageBreak/>
        <w:t>3.6. Избрание представителей в Управляющий совет от трудового коллектива;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3.7. 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спора;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3.</w:t>
      </w:r>
      <w:r w:rsidR="009B7488">
        <w:rPr>
          <w:color w:val="000000"/>
        </w:rPr>
        <w:t>8</w:t>
      </w:r>
      <w:r w:rsidRPr="00461759">
        <w:rPr>
          <w:color w:val="000000"/>
        </w:rPr>
        <w:t>. Согласование локальных нормативно-правовых актов, регулирующих трудовые отношения и иных, непосредственно связанных с ними отношений.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3.</w:t>
      </w:r>
      <w:r w:rsidR="009B7488">
        <w:rPr>
          <w:color w:val="000000"/>
        </w:rPr>
        <w:t>9</w:t>
      </w:r>
      <w:r w:rsidRPr="00461759">
        <w:rPr>
          <w:color w:val="000000"/>
        </w:rPr>
        <w:t>. Организует работу комиссий, регулирующих исполнение коллективного договора по:</w:t>
      </w:r>
    </w:p>
    <w:p w:rsidR="00DF4D0D" w:rsidRPr="00461759" w:rsidRDefault="009B7488" w:rsidP="00B204D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</w:t>
      </w:r>
      <w:r w:rsidR="00DF4D0D" w:rsidRPr="00461759">
        <w:rPr>
          <w:color w:val="000000"/>
        </w:rPr>
        <w:t>хране труда и соблюдению техники безопасности;</w:t>
      </w:r>
    </w:p>
    <w:p w:rsidR="00DF4D0D" w:rsidRPr="00461759" w:rsidRDefault="009B7488" w:rsidP="00B204D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р</w:t>
      </w:r>
      <w:r w:rsidR="00DF4D0D" w:rsidRPr="00461759">
        <w:rPr>
          <w:color w:val="000000"/>
        </w:rPr>
        <w:t>азрешению вопросов социальной защиты;</w:t>
      </w:r>
    </w:p>
    <w:p w:rsidR="00DF4D0D" w:rsidRPr="00461759" w:rsidRDefault="009B7488" w:rsidP="00B204D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к</w:t>
      </w:r>
      <w:r w:rsidR="00DF4D0D" w:rsidRPr="00461759">
        <w:rPr>
          <w:color w:val="000000"/>
        </w:rPr>
        <w:t>онтролю исполнения трудовых договоров работниками Учреждения;</w:t>
      </w:r>
    </w:p>
    <w:p w:rsidR="00DF4D0D" w:rsidRPr="00461759" w:rsidRDefault="009B7488" w:rsidP="00B204D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р</w:t>
      </w:r>
      <w:r w:rsidR="00B204D6">
        <w:rPr>
          <w:color w:val="000000"/>
        </w:rPr>
        <w:t>азрешению трудовых споров.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3.1</w:t>
      </w:r>
      <w:r w:rsidR="009B7488">
        <w:rPr>
          <w:color w:val="000000"/>
        </w:rPr>
        <w:t>0</w:t>
      </w:r>
      <w:r w:rsidRPr="00461759">
        <w:rPr>
          <w:color w:val="000000"/>
        </w:rPr>
        <w:t>. Рассматривает перспективные планы развития Учреждения;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3.1</w:t>
      </w:r>
      <w:r w:rsidR="009B7488">
        <w:rPr>
          <w:color w:val="000000"/>
        </w:rPr>
        <w:t>1</w:t>
      </w:r>
      <w:r w:rsidRPr="00461759">
        <w:rPr>
          <w:color w:val="000000"/>
        </w:rPr>
        <w:t>. Взаимодействует с другими органами самоуправления Учреждения по вопросам организации основной деятельности;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3.1</w:t>
      </w:r>
      <w:r w:rsidR="009B7488">
        <w:rPr>
          <w:color w:val="000000"/>
        </w:rPr>
        <w:t>2</w:t>
      </w:r>
      <w:r w:rsidRPr="00461759">
        <w:rPr>
          <w:color w:val="000000"/>
        </w:rPr>
        <w:t>. Вносит предложения в договор о взаимоотношениях между Учредителем и Учреждением;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3.1</w:t>
      </w:r>
      <w:r w:rsidR="009B7488">
        <w:rPr>
          <w:color w:val="000000"/>
        </w:rPr>
        <w:t>3</w:t>
      </w:r>
      <w:r w:rsidRPr="00461759">
        <w:rPr>
          <w:color w:val="000000"/>
        </w:rPr>
        <w:t>. Знакомится с итоговыми документами по проверке государственными и муниципальными органами деятельности Учреждения и заслушивает администрацию Учреждения о выполнении мероприятий по устранению недостатков в работе;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3.1</w:t>
      </w:r>
      <w:r w:rsidR="009B7488">
        <w:rPr>
          <w:color w:val="000000"/>
        </w:rPr>
        <w:t>4</w:t>
      </w:r>
      <w:r w:rsidRPr="00461759">
        <w:rPr>
          <w:color w:val="000000"/>
        </w:rPr>
        <w:t>. В рамках действующего законодательства принимает необходимые меры, ограждающие педагогических и других работников, администрацию от необоснованного вмешательства в их профессиональную деятельность, ограничения самостоятельности Учреждения, его самоуправляемости. Выходит с предложениями по этим вопросам в общественные организации, государственные и муниципальные органы управления образованием, органы прокуратуры, общественные объединения.</w:t>
      </w:r>
    </w:p>
    <w:p w:rsidR="00B204D6" w:rsidRDefault="00B204D6" w:rsidP="0046175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</w:rPr>
      </w:pP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461759">
        <w:rPr>
          <w:rStyle w:val="a4"/>
          <w:color w:val="000000"/>
        </w:rPr>
        <w:t>4. Права Общего собрания коллектива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4.1. Общее собрание коллектива имеет право:</w:t>
      </w:r>
    </w:p>
    <w:p w:rsidR="00DF4D0D" w:rsidRPr="00461759" w:rsidRDefault="00DF4D0D" w:rsidP="00B204D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Участвовать в управлении Учреждением;</w:t>
      </w:r>
    </w:p>
    <w:p w:rsidR="00DF4D0D" w:rsidRPr="00B204D6" w:rsidRDefault="00DF4D0D" w:rsidP="00B204D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04D6">
        <w:rPr>
          <w:color w:val="000000"/>
        </w:rPr>
        <w:t>Выходить с предложениями и заявлениями на Учредителя,</w:t>
      </w:r>
      <w:r w:rsidR="00B204D6" w:rsidRPr="00B204D6">
        <w:rPr>
          <w:color w:val="000000"/>
        </w:rPr>
        <w:t xml:space="preserve"> </w:t>
      </w:r>
      <w:r w:rsidRPr="00B204D6">
        <w:rPr>
          <w:color w:val="000000"/>
        </w:rPr>
        <w:t>органы муниципальной и государственной власти, в общественные организации;</w:t>
      </w:r>
    </w:p>
    <w:p w:rsidR="00DF4D0D" w:rsidRPr="00B204D6" w:rsidRDefault="00DF4D0D" w:rsidP="00B204D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04D6">
        <w:rPr>
          <w:color w:val="000000"/>
        </w:rPr>
        <w:t>Создавать временные или постоянные комиссии, решающие</w:t>
      </w:r>
      <w:r w:rsidR="00B204D6" w:rsidRPr="00B204D6">
        <w:rPr>
          <w:color w:val="000000"/>
        </w:rPr>
        <w:t xml:space="preserve"> </w:t>
      </w:r>
      <w:r w:rsidRPr="00B204D6">
        <w:rPr>
          <w:color w:val="000000"/>
        </w:rPr>
        <w:t>конфликтные вопросы о труде и трудовы</w:t>
      </w:r>
      <w:r w:rsidR="00B204D6">
        <w:rPr>
          <w:color w:val="000000"/>
        </w:rPr>
        <w:t>х взаимоотношениях в коллективе.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4.2. Каждый член Общего собрания коллектива имеет право:</w:t>
      </w:r>
    </w:p>
    <w:p w:rsidR="00DF4D0D" w:rsidRPr="00B204D6" w:rsidRDefault="00DF4D0D" w:rsidP="00B204D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04D6">
        <w:rPr>
          <w:color w:val="000000"/>
        </w:rPr>
        <w:t>Потребовать обсуждения Общим собранием любого вопроса,</w:t>
      </w:r>
      <w:r w:rsidR="00B204D6" w:rsidRPr="00B204D6">
        <w:rPr>
          <w:color w:val="000000"/>
        </w:rPr>
        <w:t xml:space="preserve"> </w:t>
      </w:r>
      <w:r w:rsidRPr="00B204D6">
        <w:rPr>
          <w:color w:val="000000"/>
        </w:rPr>
        <w:t>касающегося деятельности Учреждения, если его предложение поддержит не менее одной трети членов собрания;</w:t>
      </w:r>
    </w:p>
    <w:p w:rsidR="00DF4D0D" w:rsidRPr="00B204D6" w:rsidRDefault="00DF4D0D" w:rsidP="00B204D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04D6">
        <w:rPr>
          <w:color w:val="000000"/>
        </w:rPr>
        <w:t>При несогласии с решением Общего собрания коллектива</w:t>
      </w:r>
      <w:r w:rsidR="00B204D6" w:rsidRPr="00B204D6">
        <w:rPr>
          <w:color w:val="000000"/>
        </w:rPr>
        <w:t xml:space="preserve"> </w:t>
      </w:r>
      <w:r w:rsidRPr="00B204D6">
        <w:rPr>
          <w:color w:val="000000"/>
        </w:rPr>
        <w:t xml:space="preserve">высказать свое мотивированное мнение, которое </w:t>
      </w:r>
      <w:r w:rsidR="00B204D6">
        <w:rPr>
          <w:color w:val="000000"/>
        </w:rPr>
        <w:t>должно быть занесено в протокол.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4.3. Определять представительство в суде интересов работников Учреждения;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4.4. Вносить предложения о рассмотрении на собрании отдельных вопросов общественной жизни коллектива.</w:t>
      </w:r>
    </w:p>
    <w:p w:rsidR="00B204D6" w:rsidRDefault="00B204D6" w:rsidP="0046175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</w:rPr>
      </w:pP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461759">
        <w:rPr>
          <w:rStyle w:val="a4"/>
          <w:color w:val="000000"/>
        </w:rPr>
        <w:t>5. Ответственность Общего собрания коллектива.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5.1. Общее собрание несет ответственность:</w:t>
      </w:r>
    </w:p>
    <w:p w:rsidR="009B7488" w:rsidRPr="009B7488" w:rsidRDefault="009B7488" w:rsidP="00B204D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a4"/>
          <w:b w:val="0"/>
          <w:bCs w:val="0"/>
          <w:color w:val="000000"/>
        </w:rPr>
      </w:pPr>
      <w:r w:rsidRPr="009B7488">
        <w:rPr>
          <w:rStyle w:val="a4"/>
          <w:b w:val="0"/>
          <w:color w:val="000000"/>
        </w:rPr>
        <w:t>соблюдение законодательства Российской Федерации «Об образовании»;</w:t>
      </w:r>
    </w:p>
    <w:p w:rsidR="009B7488" w:rsidRDefault="00DF4D0D" w:rsidP="00B204D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 xml:space="preserve">за выполнение, выполнение не в полном объеме или невыполнение закрепленных за ним задач и функций; </w:t>
      </w:r>
    </w:p>
    <w:p w:rsidR="009B7488" w:rsidRPr="004A3416" w:rsidRDefault="00DF4D0D" w:rsidP="004A341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a4"/>
          <w:b w:val="0"/>
          <w:bCs w:val="0"/>
          <w:color w:val="000000"/>
        </w:rPr>
      </w:pPr>
      <w:r w:rsidRPr="00461759">
        <w:rPr>
          <w:color w:val="000000"/>
        </w:rPr>
        <w:t>соответствие принимаемых решений законодательству Российской Федерации, нормативно-правовым актам.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461759">
        <w:rPr>
          <w:rStyle w:val="a4"/>
          <w:color w:val="000000"/>
        </w:rPr>
        <w:t>6. Организация управлением Общим собранием коллектива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6.1. Общее собрание коллектива Учреждения объединяет руководящих, педагогических, технических работников, вспомогательного персонала, т. е. всех лиц, работающих по трудовому договору в данном Учреждении.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6.2. Общее собрание коллектива Учреждения собирается по мере необходимости, но не реже одного раза в год.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lastRenderedPageBreak/>
        <w:t>6.3. Собрание считается правомочным, если на нем присутствует не менее 50% членов коллектива Учреждения.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6.4. Инициатором созыва Общего собрания коллектива Учреждения может быть Учредитель, директор Учреждения, первичная профсоюзная организация или не менее одной трети работников Учреждения.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6.5. Решения на Общем собрании принимаются простым большинством голосов. Процедура голосования определяется Общим собранием. При равном количестве голосов решающим является голос председателя Общего собрания коллектива.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6.6. Для ведения заседания собрание избирает из своих членов</w:t>
      </w:r>
      <w:r w:rsidR="00B204D6">
        <w:rPr>
          <w:color w:val="000000"/>
        </w:rPr>
        <w:t xml:space="preserve"> </w:t>
      </w:r>
      <w:r w:rsidRPr="00461759">
        <w:rPr>
          <w:color w:val="000000"/>
        </w:rPr>
        <w:t>председателя и секретаря, ведущего протокол собрания.</w:t>
      </w:r>
    </w:p>
    <w:p w:rsidR="00DF4D0D" w:rsidRPr="00461759" w:rsidRDefault="00DF4D0D" w:rsidP="00461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6.7. Решение Общего собрания коллектива является рекомендательным, при издании приказа об утверждении решения Общего собрания - принятые решения (не противоречащие законодательству Российской Федерации и нормативно-правовым актам) становятся обязательными для исполнения каждым членом.</w:t>
      </w:r>
    </w:p>
    <w:p w:rsidR="009B7488" w:rsidRDefault="009B7488" w:rsidP="0046175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</w:rPr>
      </w:pPr>
    </w:p>
    <w:p w:rsidR="00DF4D0D" w:rsidRDefault="00DF4D0D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4A34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3972D5">
        <w:rPr>
          <w:noProof/>
          <w:color w:val="000000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Татьяна\Pictures\2017-05-18 положение об общем соьрании\положение об общем соьран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2017-05-18 положение об общем соьрании\положение об общем соьрани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2D5" w:rsidRPr="003972D5" w:rsidRDefault="003972D5" w:rsidP="003972D5">
      <w:pPr>
        <w:rPr>
          <w:lang w:eastAsia="ru-RU"/>
        </w:rPr>
      </w:pPr>
    </w:p>
    <w:p w:rsidR="003972D5" w:rsidRPr="003972D5" w:rsidRDefault="003972D5" w:rsidP="003972D5">
      <w:pPr>
        <w:rPr>
          <w:lang w:eastAsia="ru-RU"/>
        </w:rPr>
      </w:pPr>
    </w:p>
    <w:p w:rsidR="003972D5" w:rsidRDefault="003972D5" w:rsidP="003972D5">
      <w:pPr>
        <w:rPr>
          <w:lang w:eastAsia="ru-RU"/>
        </w:rPr>
      </w:pPr>
    </w:p>
    <w:p w:rsidR="003972D5" w:rsidRDefault="003972D5" w:rsidP="003972D5">
      <w:pPr>
        <w:tabs>
          <w:tab w:val="left" w:pos="3444"/>
        </w:tabs>
        <w:rPr>
          <w:lang w:eastAsia="ru-RU"/>
        </w:rPr>
      </w:pPr>
      <w:r>
        <w:rPr>
          <w:lang w:eastAsia="ru-RU"/>
        </w:rPr>
        <w:tab/>
      </w:r>
    </w:p>
    <w:p w:rsidR="003972D5" w:rsidRDefault="003972D5" w:rsidP="003972D5">
      <w:pPr>
        <w:tabs>
          <w:tab w:val="left" w:pos="3444"/>
        </w:tabs>
        <w:rPr>
          <w:lang w:eastAsia="ru-RU"/>
        </w:rPr>
      </w:pPr>
    </w:p>
    <w:p w:rsidR="003972D5" w:rsidRDefault="003972D5" w:rsidP="003972D5">
      <w:pPr>
        <w:tabs>
          <w:tab w:val="left" w:pos="3444"/>
        </w:tabs>
        <w:rPr>
          <w:lang w:eastAsia="ru-RU"/>
        </w:rPr>
      </w:pPr>
    </w:p>
    <w:p w:rsidR="003972D5" w:rsidRDefault="003972D5" w:rsidP="003972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3972D5" w:rsidRPr="00461759" w:rsidRDefault="003972D5" w:rsidP="003972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3.7. 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спора;</w:t>
      </w:r>
    </w:p>
    <w:p w:rsidR="003972D5" w:rsidRPr="00461759" w:rsidRDefault="003972D5" w:rsidP="003972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3.</w:t>
      </w:r>
      <w:r>
        <w:rPr>
          <w:color w:val="000000"/>
        </w:rPr>
        <w:t>8</w:t>
      </w:r>
      <w:r w:rsidRPr="00461759">
        <w:rPr>
          <w:color w:val="000000"/>
        </w:rPr>
        <w:t>. Согласование локальных нормативно-правовых актов, регулирующих трудовые отношения и иных, непосредственно связанных с ними отношений.</w:t>
      </w:r>
    </w:p>
    <w:p w:rsidR="003972D5" w:rsidRPr="00461759" w:rsidRDefault="003972D5" w:rsidP="003972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3.</w:t>
      </w:r>
      <w:r>
        <w:rPr>
          <w:color w:val="000000"/>
        </w:rPr>
        <w:t>9</w:t>
      </w:r>
      <w:r w:rsidRPr="00461759">
        <w:rPr>
          <w:color w:val="000000"/>
        </w:rPr>
        <w:t>. Организует работу комиссий, регулирующих исполнение коллективного договора по:</w:t>
      </w:r>
    </w:p>
    <w:p w:rsidR="003972D5" w:rsidRPr="00461759" w:rsidRDefault="003972D5" w:rsidP="003972D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</w:t>
      </w:r>
      <w:r w:rsidRPr="00461759">
        <w:rPr>
          <w:color w:val="000000"/>
        </w:rPr>
        <w:t>хране труда и соблюдению техники безопасности;</w:t>
      </w:r>
    </w:p>
    <w:p w:rsidR="003972D5" w:rsidRPr="00461759" w:rsidRDefault="003972D5" w:rsidP="003972D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р</w:t>
      </w:r>
      <w:r w:rsidRPr="00461759">
        <w:rPr>
          <w:color w:val="000000"/>
        </w:rPr>
        <w:t>азрешению вопросов социальной защиты;</w:t>
      </w:r>
    </w:p>
    <w:p w:rsidR="003972D5" w:rsidRPr="00461759" w:rsidRDefault="003972D5" w:rsidP="003972D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к</w:t>
      </w:r>
      <w:r w:rsidRPr="00461759">
        <w:rPr>
          <w:color w:val="000000"/>
        </w:rPr>
        <w:t>онтролю исполнения трудовых договоров работниками Учреждения;</w:t>
      </w:r>
    </w:p>
    <w:p w:rsidR="003972D5" w:rsidRPr="00461759" w:rsidRDefault="003972D5" w:rsidP="003972D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разрешению трудовых споров.</w:t>
      </w:r>
    </w:p>
    <w:p w:rsidR="003972D5" w:rsidRPr="00461759" w:rsidRDefault="003972D5" w:rsidP="003972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3.1</w:t>
      </w:r>
      <w:r>
        <w:rPr>
          <w:color w:val="000000"/>
        </w:rPr>
        <w:t>0</w:t>
      </w:r>
      <w:r w:rsidRPr="00461759">
        <w:rPr>
          <w:color w:val="000000"/>
        </w:rPr>
        <w:t>. Рассматривает перспективные планы развития Учреждения;</w:t>
      </w:r>
    </w:p>
    <w:p w:rsidR="003972D5" w:rsidRPr="00461759" w:rsidRDefault="003972D5" w:rsidP="003972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3.1</w:t>
      </w:r>
      <w:r>
        <w:rPr>
          <w:color w:val="000000"/>
        </w:rPr>
        <w:t>1</w:t>
      </w:r>
      <w:r w:rsidRPr="00461759">
        <w:rPr>
          <w:color w:val="000000"/>
        </w:rPr>
        <w:t>. Взаимодействует с другими органами самоуправления Учреждения по вопросам организации основной деятельности;</w:t>
      </w:r>
    </w:p>
    <w:p w:rsidR="003972D5" w:rsidRPr="00461759" w:rsidRDefault="003972D5" w:rsidP="003972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3.1</w:t>
      </w:r>
      <w:r>
        <w:rPr>
          <w:color w:val="000000"/>
        </w:rPr>
        <w:t>2</w:t>
      </w:r>
      <w:r w:rsidRPr="00461759">
        <w:rPr>
          <w:color w:val="000000"/>
        </w:rPr>
        <w:t>. Вносит предложения в договор о взаимоотношениях между Учредителем и Учреждением;</w:t>
      </w:r>
    </w:p>
    <w:p w:rsidR="003972D5" w:rsidRPr="00461759" w:rsidRDefault="003972D5" w:rsidP="003972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3.1</w:t>
      </w:r>
      <w:r>
        <w:rPr>
          <w:color w:val="000000"/>
        </w:rPr>
        <w:t>3</w:t>
      </w:r>
      <w:r w:rsidRPr="00461759">
        <w:rPr>
          <w:color w:val="000000"/>
        </w:rPr>
        <w:t>. Знакомится с итоговыми документами по проверке государственными и муниципальными органами деятельности Учреждения и заслушивает администрацию Учреждения о выполнении мероприятий по устранению недостатков в работе;</w:t>
      </w:r>
    </w:p>
    <w:p w:rsidR="003972D5" w:rsidRPr="00461759" w:rsidRDefault="003972D5" w:rsidP="003972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3.1</w:t>
      </w:r>
      <w:r>
        <w:rPr>
          <w:color w:val="000000"/>
        </w:rPr>
        <w:t>4</w:t>
      </w:r>
      <w:r w:rsidRPr="00461759">
        <w:rPr>
          <w:color w:val="000000"/>
        </w:rPr>
        <w:t xml:space="preserve">. В рамках действующего законодательства принимает необходимые меры, ограждающие педагогических и других работников, администрацию от необоснованного вмешательства в их профессиональную деятельность, ограничения самостоятельности Учреждения, его самоуправляемости. </w:t>
      </w:r>
      <w:proofErr w:type="gramStart"/>
      <w:r w:rsidRPr="00461759">
        <w:rPr>
          <w:color w:val="000000"/>
        </w:rPr>
        <w:t>Выходит</w:t>
      </w:r>
      <w:proofErr w:type="gramEnd"/>
      <w:r w:rsidRPr="00461759">
        <w:rPr>
          <w:color w:val="000000"/>
        </w:rPr>
        <w:t xml:space="preserve"> с предложениями по этим вопросам в общественные организации, государственные и муниципальные органы управления образованием, органы прокуратуры, общественные объединения.</w:t>
      </w:r>
    </w:p>
    <w:p w:rsidR="003972D5" w:rsidRDefault="003972D5" w:rsidP="003972D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</w:rPr>
      </w:pPr>
    </w:p>
    <w:p w:rsidR="003972D5" w:rsidRPr="00461759" w:rsidRDefault="003972D5" w:rsidP="003972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461759">
        <w:rPr>
          <w:rStyle w:val="a4"/>
          <w:color w:val="000000"/>
        </w:rPr>
        <w:t>4. Права Общего собрания коллектива</w:t>
      </w:r>
    </w:p>
    <w:p w:rsidR="003972D5" w:rsidRPr="00461759" w:rsidRDefault="003972D5" w:rsidP="003972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4.1. Общее собрание коллектива имеет право:</w:t>
      </w:r>
    </w:p>
    <w:p w:rsidR="003972D5" w:rsidRPr="00461759" w:rsidRDefault="003972D5" w:rsidP="003972D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Участвовать в управлении Учреждением;</w:t>
      </w:r>
    </w:p>
    <w:p w:rsidR="003972D5" w:rsidRPr="00B204D6" w:rsidRDefault="003972D5" w:rsidP="003972D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04D6">
        <w:rPr>
          <w:color w:val="000000"/>
        </w:rPr>
        <w:t>Выходить с предложениями и заявлениями на Учредителя, органы муниципальной и государственной власти, в общественные организации;</w:t>
      </w:r>
    </w:p>
    <w:p w:rsidR="003972D5" w:rsidRPr="00B204D6" w:rsidRDefault="003972D5" w:rsidP="003972D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04D6">
        <w:rPr>
          <w:color w:val="000000"/>
        </w:rPr>
        <w:t>Создавать временные или постоянные комиссии, решающие конфликтные вопросы о труде и трудовы</w:t>
      </w:r>
      <w:r>
        <w:rPr>
          <w:color w:val="000000"/>
        </w:rPr>
        <w:t>х взаимоотношениях в коллективе.</w:t>
      </w:r>
    </w:p>
    <w:p w:rsidR="003972D5" w:rsidRPr="00461759" w:rsidRDefault="003972D5" w:rsidP="003972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4.2. Каждый член Общего собрания коллектива имеет право:</w:t>
      </w:r>
    </w:p>
    <w:p w:rsidR="003972D5" w:rsidRPr="00B204D6" w:rsidRDefault="003972D5" w:rsidP="003972D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04D6">
        <w:rPr>
          <w:color w:val="000000"/>
        </w:rPr>
        <w:t>Потребовать обсуждения Общим собранием любого вопроса, касающегося деятельности Учреждения, если его предложение поддержит не менее одной трети членов собрания;</w:t>
      </w:r>
    </w:p>
    <w:p w:rsidR="003972D5" w:rsidRPr="00B204D6" w:rsidRDefault="003972D5" w:rsidP="003972D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04D6">
        <w:rPr>
          <w:color w:val="000000"/>
        </w:rPr>
        <w:t xml:space="preserve">При несогласии с решением Общего собрания коллектива высказать свое мотивированное мнение, которое </w:t>
      </w:r>
      <w:r>
        <w:rPr>
          <w:color w:val="000000"/>
        </w:rPr>
        <w:t>должно быть занесено в протокол.</w:t>
      </w:r>
    </w:p>
    <w:p w:rsidR="003972D5" w:rsidRPr="00461759" w:rsidRDefault="003972D5" w:rsidP="003972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4.3. Определять представительство в суде интересов работников Учреждения;</w:t>
      </w:r>
    </w:p>
    <w:p w:rsidR="003972D5" w:rsidRPr="00461759" w:rsidRDefault="003972D5" w:rsidP="003972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4.4. Вносить предложения о рассмотрении на собрании отдельных вопросов общественной жизни коллектива.</w:t>
      </w:r>
    </w:p>
    <w:p w:rsidR="003972D5" w:rsidRDefault="003972D5" w:rsidP="003972D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</w:rPr>
      </w:pPr>
    </w:p>
    <w:p w:rsidR="003972D5" w:rsidRPr="00461759" w:rsidRDefault="003972D5" w:rsidP="003972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461759">
        <w:rPr>
          <w:rStyle w:val="a4"/>
          <w:color w:val="000000"/>
        </w:rPr>
        <w:t>5. Ответственность Общего собрания коллектива.</w:t>
      </w:r>
    </w:p>
    <w:p w:rsidR="003972D5" w:rsidRPr="00461759" w:rsidRDefault="003972D5" w:rsidP="003972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5.1. Общее собрание несет ответственность:</w:t>
      </w:r>
    </w:p>
    <w:p w:rsidR="003972D5" w:rsidRPr="009B7488" w:rsidRDefault="003972D5" w:rsidP="003972D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a4"/>
          <w:b w:val="0"/>
          <w:bCs w:val="0"/>
          <w:color w:val="000000"/>
        </w:rPr>
      </w:pPr>
      <w:r w:rsidRPr="009B7488">
        <w:rPr>
          <w:rStyle w:val="a4"/>
          <w:b w:val="0"/>
          <w:color w:val="000000"/>
        </w:rPr>
        <w:t>соблюдение законодательства Российской Федерации «Об образовании»;</w:t>
      </w:r>
    </w:p>
    <w:p w:rsidR="003972D5" w:rsidRDefault="003972D5" w:rsidP="003972D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 xml:space="preserve">за выполнение, выполнение не в полном объеме или невыполнение закрепленных за ним задач и функций; </w:t>
      </w:r>
    </w:p>
    <w:p w:rsidR="003972D5" w:rsidRPr="004A3416" w:rsidRDefault="003972D5" w:rsidP="003972D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a4"/>
          <w:b w:val="0"/>
          <w:bCs w:val="0"/>
          <w:color w:val="000000"/>
        </w:rPr>
      </w:pPr>
      <w:r w:rsidRPr="00461759">
        <w:rPr>
          <w:color w:val="000000"/>
        </w:rPr>
        <w:t>соответствие принимаемых решений законодательству Российской Федерации, нормативно-правовым актам.</w:t>
      </w:r>
    </w:p>
    <w:p w:rsidR="003972D5" w:rsidRPr="00461759" w:rsidRDefault="003972D5" w:rsidP="003972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461759">
        <w:rPr>
          <w:rStyle w:val="a4"/>
          <w:color w:val="000000"/>
        </w:rPr>
        <w:t>6. Организация управлением Общим собранием коллектива</w:t>
      </w:r>
    </w:p>
    <w:p w:rsidR="003972D5" w:rsidRPr="00461759" w:rsidRDefault="003972D5" w:rsidP="003972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6.1. Общее собрание коллектива Учреждения объединяет руководящих, педагогических, технических работников, вспомогательного персонала, т. е. всех лиц, работающих по трудовому договору в данном Учреждении.</w:t>
      </w:r>
    </w:p>
    <w:p w:rsidR="003972D5" w:rsidRPr="00461759" w:rsidRDefault="003972D5" w:rsidP="003972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6.2. Общее собрание коллектива Учреждения собирается по мере необходимости, но не реже одного раза в год.</w:t>
      </w:r>
    </w:p>
    <w:p w:rsidR="003972D5" w:rsidRPr="00461759" w:rsidRDefault="003972D5" w:rsidP="003972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lastRenderedPageBreak/>
        <w:t>6.3. Собрание считается правомочным, если на нем присутствует не менее 50% членов коллектива Учреждения.</w:t>
      </w:r>
    </w:p>
    <w:p w:rsidR="003972D5" w:rsidRPr="00461759" w:rsidRDefault="003972D5" w:rsidP="003972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6.4. Инициатором созыва Общего собрания коллектива Учреждения может быть Учредитель, директор Учреждения, первичная профсоюзная организация или не менее одной трети работников Учреждения.</w:t>
      </w:r>
    </w:p>
    <w:p w:rsidR="003972D5" w:rsidRPr="00461759" w:rsidRDefault="003972D5" w:rsidP="003972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6.5. Решения на Общем собрании принимаются простым большинством голосов. Процедура голосования определяется Общим собранием. При равном количестве голосов решающим является голос председателя Общего собрания коллектива.</w:t>
      </w:r>
    </w:p>
    <w:p w:rsidR="003972D5" w:rsidRPr="00461759" w:rsidRDefault="003972D5" w:rsidP="003972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6.6. Для ведения заседания собрание избирает из своих членов</w:t>
      </w:r>
      <w:r>
        <w:rPr>
          <w:color w:val="000000"/>
        </w:rPr>
        <w:t xml:space="preserve"> </w:t>
      </w:r>
      <w:r w:rsidRPr="00461759">
        <w:rPr>
          <w:color w:val="000000"/>
        </w:rPr>
        <w:t>председателя и секретаря, ведущего протокол собрания.</w:t>
      </w:r>
    </w:p>
    <w:p w:rsidR="003972D5" w:rsidRPr="00461759" w:rsidRDefault="003972D5" w:rsidP="003972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1759">
        <w:rPr>
          <w:color w:val="000000"/>
        </w:rPr>
        <w:t>6.7. Решение Общего собрания коллектива является рекомендательным, при издании приказа об утверждении решения Общего собрания - принятые решения (не противоречащие законодательству Российской Федерации и нормативно-правовым актам) становятся обязательными для исполнения каждым членом.</w:t>
      </w:r>
    </w:p>
    <w:p w:rsidR="003972D5" w:rsidRDefault="003972D5" w:rsidP="003972D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</w:rPr>
      </w:pPr>
    </w:p>
    <w:p w:rsidR="003972D5" w:rsidRDefault="003972D5" w:rsidP="003972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Default="003972D5" w:rsidP="003972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972D5" w:rsidRPr="003972D5" w:rsidRDefault="003972D5" w:rsidP="003972D5">
      <w:pPr>
        <w:tabs>
          <w:tab w:val="left" w:pos="3444"/>
        </w:tabs>
        <w:rPr>
          <w:lang w:eastAsia="ru-RU"/>
        </w:rPr>
      </w:pPr>
    </w:p>
    <w:sectPr w:rsidR="003972D5" w:rsidRPr="003972D5" w:rsidSect="003972D5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512C1C"/>
    <w:multiLevelType w:val="hybridMultilevel"/>
    <w:tmpl w:val="F2589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6A2F8D"/>
    <w:multiLevelType w:val="hybridMultilevel"/>
    <w:tmpl w:val="E2DE1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DF156D"/>
    <w:multiLevelType w:val="hybridMultilevel"/>
    <w:tmpl w:val="3C4CA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BA36A9"/>
    <w:multiLevelType w:val="hybridMultilevel"/>
    <w:tmpl w:val="4BEC0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D0D"/>
    <w:rsid w:val="002876A4"/>
    <w:rsid w:val="003972D5"/>
    <w:rsid w:val="00461759"/>
    <w:rsid w:val="004A3416"/>
    <w:rsid w:val="00855F33"/>
    <w:rsid w:val="00866D1B"/>
    <w:rsid w:val="009B7488"/>
    <w:rsid w:val="00A17F44"/>
    <w:rsid w:val="00AA795B"/>
    <w:rsid w:val="00B204D6"/>
    <w:rsid w:val="00C861B4"/>
    <w:rsid w:val="00D84754"/>
    <w:rsid w:val="00DD1A57"/>
    <w:rsid w:val="00DF4D0D"/>
    <w:rsid w:val="00ED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14DFD1-A383-4E75-ABB9-579E30E26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F4D0D"/>
  </w:style>
  <w:style w:type="character" w:styleId="a4">
    <w:name w:val="Strong"/>
    <w:basedOn w:val="a0"/>
    <w:uiPriority w:val="22"/>
    <w:qFormat/>
    <w:rsid w:val="00DF4D0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B7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748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A3416"/>
    <w:pPr>
      <w:spacing w:after="0" w:line="240" w:lineRule="auto"/>
    </w:pPr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4A341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98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1680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andi</dc:creator>
  <cp:lastModifiedBy>ДМШ</cp:lastModifiedBy>
  <cp:revision>2</cp:revision>
  <cp:lastPrinted>2019-05-10T04:43:00Z</cp:lastPrinted>
  <dcterms:created xsi:type="dcterms:W3CDTF">2019-05-22T10:39:00Z</dcterms:created>
  <dcterms:modified xsi:type="dcterms:W3CDTF">2019-05-22T10:39:00Z</dcterms:modified>
</cp:coreProperties>
</file>